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543" w:rsidRPr="00C67395" w:rsidRDefault="00F33479">
      <w:pPr>
        <w:pStyle w:val="a3"/>
        <w:ind w:left="3381"/>
        <w:rPr>
          <w:sz w:val="20"/>
          <w:lang w:val="en-US"/>
        </w:rPr>
      </w:pPr>
      <w:r w:rsidRPr="00C67395">
        <w:rPr>
          <w:noProof/>
          <w:sz w:val="20"/>
          <w:lang w:eastAsia="ru-RU"/>
        </w:rPr>
        <w:drawing>
          <wp:inline distT="0" distB="0" distL="0" distR="0">
            <wp:extent cx="1835132" cy="159105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835132" cy="1591055"/>
                    </a:xfrm>
                    <a:prstGeom prst="rect">
                      <a:avLst/>
                    </a:prstGeom>
                  </pic:spPr>
                </pic:pic>
              </a:graphicData>
            </a:graphic>
          </wp:inline>
        </w:drawing>
      </w:r>
    </w:p>
    <w:p w:rsidR="00892543" w:rsidRPr="00C67395" w:rsidRDefault="00892543">
      <w:pPr>
        <w:pStyle w:val="a3"/>
        <w:rPr>
          <w:lang w:val="en-US"/>
        </w:rPr>
      </w:pPr>
    </w:p>
    <w:p w:rsidR="00892543" w:rsidRPr="00C67395" w:rsidRDefault="00892543">
      <w:pPr>
        <w:pStyle w:val="a3"/>
        <w:spacing w:before="177"/>
        <w:rPr>
          <w:lang w:val="en-US"/>
        </w:rPr>
      </w:pPr>
    </w:p>
    <w:p w:rsidR="00892543" w:rsidRPr="00C67395" w:rsidRDefault="00F33479">
      <w:pPr>
        <w:spacing w:before="1"/>
        <w:ind w:left="4" w:right="1"/>
        <w:jc w:val="center"/>
        <w:rPr>
          <w:b/>
          <w:sz w:val="28"/>
          <w:lang w:val="en-US"/>
        </w:rPr>
      </w:pPr>
      <w:proofErr w:type="spellStart"/>
      <w:r w:rsidRPr="00C67395">
        <w:rPr>
          <w:b/>
          <w:color w:val="1F2021"/>
          <w:sz w:val="28"/>
          <w:shd w:val="clear" w:color="auto" w:fill="F7F8F9"/>
          <w:lang w:val="en-US"/>
        </w:rPr>
        <w:t>VIII</w:t>
      </w:r>
      <w:r w:rsidR="006E2F82" w:rsidRPr="00C67395">
        <w:rPr>
          <w:b/>
          <w:color w:val="1F2021"/>
          <w:sz w:val="28"/>
          <w:shd w:val="clear" w:color="auto" w:fill="F7F8F9"/>
          <w:vertAlign w:val="superscript"/>
          <w:lang w:val="en-US"/>
        </w:rPr>
        <w:t>th</w:t>
      </w:r>
      <w:proofErr w:type="spellEnd"/>
      <w:r w:rsidRPr="00C67395">
        <w:rPr>
          <w:color w:val="1F2021"/>
          <w:spacing w:val="1"/>
          <w:sz w:val="28"/>
          <w:lang w:val="en-US"/>
        </w:rPr>
        <w:t xml:space="preserve"> </w:t>
      </w:r>
      <w:r w:rsidR="00DE3533" w:rsidRPr="00C67395">
        <w:rPr>
          <w:b/>
          <w:color w:val="212121"/>
          <w:sz w:val="28"/>
          <w:lang w:val="en-US"/>
        </w:rPr>
        <w:t>International Forum of Lawyers and Economists</w:t>
      </w:r>
    </w:p>
    <w:p w:rsidR="00892543" w:rsidRPr="00C67395" w:rsidRDefault="00DE3533">
      <w:pPr>
        <w:pStyle w:val="1"/>
        <w:spacing w:before="248" w:line="424" w:lineRule="auto"/>
        <w:ind w:left="1867" w:right="1865"/>
        <w:jc w:val="center"/>
        <w:rPr>
          <w:lang w:val="en-US"/>
        </w:rPr>
      </w:pPr>
      <w:r w:rsidRPr="00C67395">
        <w:rPr>
          <w:color w:val="212121"/>
          <w:lang w:val="en-US"/>
        </w:rPr>
        <w:t>“The Modern Problems of Law and Economics”</w:t>
      </w:r>
      <w:r w:rsidR="00F33479" w:rsidRPr="00C67395">
        <w:rPr>
          <w:color w:val="212121"/>
          <w:lang w:val="en-US"/>
        </w:rPr>
        <w:t xml:space="preserve"> </w:t>
      </w:r>
      <w:r w:rsidR="00F33479" w:rsidRPr="00C67395">
        <w:rPr>
          <w:lang w:val="en-US"/>
        </w:rPr>
        <w:t xml:space="preserve">22-23 </w:t>
      </w:r>
      <w:r w:rsidRPr="00C67395">
        <w:rPr>
          <w:lang w:val="en-US"/>
        </w:rPr>
        <w:t xml:space="preserve">September </w:t>
      </w:r>
      <w:r w:rsidR="00F33479" w:rsidRPr="00C67395">
        <w:rPr>
          <w:lang w:val="en-US"/>
        </w:rPr>
        <w:t>2025</w:t>
      </w:r>
    </w:p>
    <w:p w:rsidR="00892543" w:rsidRPr="00C67395" w:rsidRDefault="0061079F">
      <w:pPr>
        <w:spacing w:before="113"/>
        <w:ind w:left="4"/>
        <w:jc w:val="center"/>
        <w:rPr>
          <w:b/>
          <w:sz w:val="28"/>
          <w:lang w:val="en-US"/>
        </w:rPr>
      </w:pPr>
      <w:r w:rsidRPr="00C67395">
        <w:rPr>
          <w:b/>
          <w:color w:val="212121"/>
          <w:spacing w:val="-2"/>
          <w:sz w:val="28"/>
          <w:lang w:val="en-US"/>
        </w:rPr>
        <w:t>The Program</w:t>
      </w:r>
    </w:p>
    <w:p w:rsidR="00892543" w:rsidRPr="00C67395" w:rsidRDefault="00892543">
      <w:pPr>
        <w:pStyle w:val="a3"/>
        <w:spacing w:before="248"/>
        <w:rPr>
          <w:b/>
          <w:lang w:val="en-US"/>
        </w:rPr>
      </w:pPr>
    </w:p>
    <w:p w:rsidR="00892543" w:rsidRPr="00C67395" w:rsidRDefault="00DE3533">
      <w:pPr>
        <w:pStyle w:val="1"/>
        <w:ind w:right="143"/>
        <w:rPr>
          <w:b w:val="0"/>
          <w:lang w:val="en-US"/>
        </w:rPr>
      </w:pPr>
      <w:r w:rsidRPr="00C67395">
        <w:rPr>
          <w:color w:val="212121"/>
          <w:lang w:val="en-US"/>
        </w:rPr>
        <w:t xml:space="preserve">The main topic of the Forum is “The role of the </w:t>
      </w:r>
      <w:r w:rsidR="0061079F" w:rsidRPr="00C67395">
        <w:rPr>
          <w:color w:val="212121"/>
          <w:lang w:val="en-US"/>
        </w:rPr>
        <w:t>s</w:t>
      </w:r>
      <w:r w:rsidRPr="00C67395">
        <w:rPr>
          <w:color w:val="212121"/>
          <w:lang w:val="en-US"/>
        </w:rPr>
        <w:t xml:space="preserve">tate in the legal and economic regulation of technological policy in the new </w:t>
      </w:r>
      <w:r w:rsidR="0061079F" w:rsidRPr="00C67395">
        <w:rPr>
          <w:color w:val="212121"/>
          <w:lang w:val="en-US"/>
        </w:rPr>
        <w:t>context</w:t>
      </w:r>
      <w:r w:rsidRPr="00C67395">
        <w:rPr>
          <w:color w:val="212121"/>
          <w:lang w:val="en-US"/>
        </w:rPr>
        <w:t xml:space="preserve"> of international cooperation between BRICS and EAEU countries</w:t>
      </w:r>
      <w:r w:rsidRPr="00C67395">
        <w:rPr>
          <w:lang w:val="en-US"/>
        </w:rPr>
        <w:t>”</w:t>
      </w:r>
    </w:p>
    <w:p w:rsidR="00892543" w:rsidRPr="00C67395" w:rsidRDefault="00892543">
      <w:pPr>
        <w:pStyle w:val="a3"/>
        <w:rPr>
          <w:lang w:val="en-US"/>
        </w:rPr>
      </w:pPr>
    </w:p>
    <w:p w:rsidR="00892543" w:rsidRPr="00C67395" w:rsidRDefault="00892543">
      <w:pPr>
        <w:pStyle w:val="a3"/>
        <w:rPr>
          <w:lang w:val="en-US"/>
        </w:rPr>
      </w:pPr>
    </w:p>
    <w:p w:rsidR="00892543" w:rsidRPr="00C67395" w:rsidRDefault="00892543">
      <w:pPr>
        <w:pStyle w:val="a3"/>
        <w:rPr>
          <w:lang w:val="en-US"/>
        </w:rPr>
      </w:pPr>
    </w:p>
    <w:p w:rsidR="00892543" w:rsidRPr="00C67395" w:rsidRDefault="00892543">
      <w:pPr>
        <w:pStyle w:val="a3"/>
        <w:rPr>
          <w:lang w:val="en-US"/>
        </w:rPr>
      </w:pPr>
    </w:p>
    <w:p w:rsidR="00892543" w:rsidRPr="00C67395" w:rsidRDefault="00892543">
      <w:pPr>
        <w:pStyle w:val="a3"/>
        <w:rPr>
          <w:lang w:val="en-US"/>
        </w:rPr>
      </w:pPr>
    </w:p>
    <w:p w:rsidR="00892543" w:rsidRPr="00C67395" w:rsidRDefault="00892543">
      <w:pPr>
        <w:pStyle w:val="a3"/>
        <w:rPr>
          <w:lang w:val="en-US"/>
        </w:rPr>
      </w:pPr>
    </w:p>
    <w:p w:rsidR="00892543" w:rsidRPr="00C67395" w:rsidRDefault="00892543">
      <w:pPr>
        <w:pStyle w:val="a3"/>
        <w:rPr>
          <w:lang w:val="en-US"/>
        </w:rPr>
      </w:pPr>
    </w:p>
    <w:p w:rsidR="00892543" w:rsidRPr="00C67395" w:rsidRDefault="00892543">
      <w:pPr>
        <w:pStyle w:val="a3"/>
        <w:rPr>
          <w:lang w:val="en-US"/>
        </w:rPr>
      </w:pPr>
    </w:p>
    <w:p w:rsidR="00892543" w:rsidRPr="00C67395" w:rsidRDefault="00892543">
      <w:pPr>
        <w:pStyle w:val="a3"/>
        <w:rPr>
          <w:lang w:val="en-US"/>
        </w:rPr>
      </w:pPr>
    </w:p>
    <w:p w:rsidR="00892543" w:rsidRPr="00C67395" w:rsidRDefault="00892543">
      <w:pPr>
        <w:pStyle w:val="a3"/>
        <w:spacing w:before="108"/>
        <w:rPr>
          <w:lang w:val="en-US"/>
        </w:rPr>
      </w:pPr>
    </w:p>
    <w:p w:rsidR="00892543" w:rsidRPr="00C67395" w:rsidRDefault="00DE3533">
      <w:pPr>
        <w:spacing w:before="1"/>
        <w:ind w:left="4" w:right="1"/>
        <w:jc w:val="center"/>
        <w:rPr>
          <w:sz w:val="24"/>
          <w:lang w:val="en-US"/>
        </w:rPr>
      </w:pPr>
      <w:r w:rsidRPr="00C67395">
        <w:rPr>
          <w:b/>
          <w:spacing w:val="-2"/>
          <w:sz w:val="24"/>
          <w:lang w:val="en-US"/>
        </w:rPr>
        <w:t>Sponsored and hosted by</w:t>
      </w:r>
      <w:r w:rsidR="00F33479" w:rsidRPr="00C67395">
        <w:rPr>
          <w:spacing w:val="-2"/>
          <w:sz w:val="24"/>
          <w:lang w:val="en-US"/>
        </w:rPr>
        <w:t>:</w:t>
      </w:r>
    </w:p>
    <w:p w:rsidR="00892543" w:rsidRPr="00C67395" w:rsidRDefault="00892543">
      <w:pPr>
        <w:pStyle w:val="a3"/>
        <w:rPr>
          <w:sz w:val="20"/>
          <w:lang w:val="en-US"/>
        </w:rPr>
      </w:pPr>
    </w:p>
    <w:p w:rsidR="00892543" w:rsidRPr="00C67395" w:rsidRDefault="00F33479">
      <w:pPr>
        <w:pStyle w:val="a3"/>
        <w:spacing w:before="75"/>
        <w:rPr>
          <w:sz w:val="20"/>
          <w:lang w:val="en-US"/>
        </w:rPr>
      </w:pPr>
      <w:r w:rsidRPr="00C67395">
        <w:rPr>
          <w:noProof/>
          <w:sz w:val="20"/>
          <w:lang w:eastAsia="ru-RU"/>
        </w:rPr>
        <w:drawing>
          <wp:anchor distT="0" distB="0" distL="0" distR="0" simplePos="0" relativeHeight="487587840" behindDoc="1" locked="0" layoutInCell="1" allowOverlap="1">
            <wp:simplePos x="0" y="0"/>
            <wp:positionH relativeFrom="page">
              <wp:posOffset>3498850</wp:posOffset>
            </wp:positionH>
            <wp:positionV relativeFrom="paragraph">
              <wp:posOffset>208897</wp:posOffset>
            </wp:positionV>
            <wp:extent cx="1102215" cy="1038796"/>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1102215" cy="1038796"/>
                    </a:xfrm>
                    <a:prstGeom prst="rect">
                      <a:avLst/>
                    </a:prstGeom>
                  </pic:spPr>
                </pic:pic>
              </a:graphicData>
            </a:graphic>
          </wp:anchor>
        </w:drawing>
      </w:r>
    </w:p>
    <w:p w:rsidR="00892543" w:rsidRPr="00C67395" w:rsidRDefault="00DE3533" w:rsidP="00DE3533">
      <w:pPr>
        <w:spacing w:before="3"/>
        <w:ind w:left="250"/>
        <w:jc w:val="center"/>
        <w:rPr>
          <w:sz w:val="24"/>
          <w:lang w:val="en-US"/>
        </w:rPr>
      </w:pPr>
      <w:proofErr w:type="spellStart"/>
      <w:r w:rsidRPr="00C67395">
        <w:rPr>
          <w:color w:val="2F2F2F"/>
          <w:sz w:val="24"/>
          <w:szCs w:val="24"/>
          <w:shd w:val="clear" w:color="auto" w:fill="FFFFFF"/>
          <w:lang w:val="en-US"/>
        </w:rPr>
        <w:t>Kutafin</w:t>
      </w:r>
      <w:proofErr w:type="spellEnd"/>
      <w:r w:rsidRPr="00C67395">
        <w:rPr>
          <w:color w:val="2F2F2F"/>
          <w:sz w:val="24"/>
          <w:szCs w:val="24"/>
          <w:shd w:val="clear" w:color="auto" w:fill="FFFFFF"/>
          <w:lang w:val="en-US"/>
        </w:rPr>
        <w:t xml:space="preserve"> Moscow State Law University (MSAL)</w:t>
      </w:r>
    </w:p>
    <w:p w:rsidR="00892543" w:rsidRPr="00C67395" w:rsidRDefault="00892543">
      <w:pPr>
        <w:rPr>
          <w:sz w:val="24"/>
          <w:lang w:val="en-US"/>
        </w:rPr>
        <w:sectPr w:rsidR="00892543" w:rsidRPr="00C67395">
          <w:footerReference w:type="default" r:id="rId10"/>
          <w:type w:val="continuous"/>
          <w:pgSz w:w="11910" w:h="16840"/>
          <w:pgMar w:top="1440" w:right="708" w:bottom="1180" w:left="1559" w:header="0" w:footer="997" w:gutter="0"/>
          <w:pgNumType w:start="1"/>
          <w:cols w:space="720"/>
        </w:sectPr>
      </w:pPr>
    </w:p>
    <w:p w:rsidR="00892543" w:rsidRPr="00C67395" w:rsidRDefault="00DE3533">
      <w:pPr>
        <w:pStyle w:val="1"/>
        <w:spacing w:before="77"/>
        <w:ind w:left="4"/>
        <w:jc w:val="center"/>
        <w:rPr>
          <w:lang w:val="en-US"/>
        </w:rPr>
      </w:pPr>
      <w:r w:rsidRPr="00C67395">
        <w:rPr>
          <w:lang w:val="en-US"/>
        </w:rPr>
        <w:lastRenderedPageBreak/>
        <w:t>Cosponsored by</w:t>
      </w:r>
      <w:r w:rsidR="00F33479" w:rsidRPr="00C67395">
        <w:rPr>
          <w:spacing w:val="-2"/>
          <w:lang w:val="en-US"/>
        </w:rPr>
        <w:t>:</w:t>
      </w:r>
    </w:p>
    <w:p w:rsidR="00892543" w:rsidRPr="00C67395" w:rsidRDefault="00F33479">
      <w:pPr>
        <w:pStyle w:val="a3"/>
        <w:spacing w:before="212"/>
        <w:rPr>
          <w:b/>
          <w:sz w:val="20"/>
          <w:lang w:val="en-US"/>
        </w:rPr>
      </w:pPr>
      <w:r w:rsidRPr="00C67395">
        <w:rPr>
          <w:b/>
          <w:noProof/>
          <w:sz w:val="20"/>
          <w:lang w:eastAsia="ru-RU"/>
        </w:rPr>
        <w:drawing>
          <wp:anchor distT="0" distB="0" distL="0" distR="0" simplePos="0" relativeHeight="487588352" behindDoc="1" locked="0" layoutInCell="1" allowOverlap="1">
            <wp:simplePos x="0" y="0"/>
            <wp:positionH relativeFrom="page">
              <wp:posOffset>3424251</wp:posOffset>
            </wp:positionH>
            <wp:positionV relativeFrom="paragraph">
              <wp:posOffset>296192</wp:posOffset>
            </wp:positionV>
            <wp:extent cx="1281906" cy="1110615"/>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1281906" cy="1110615"/>
                    </a:xfrm>
                    <a:prstGeom prst="rect">
                      <a:avLst/>
                    </a:prstGeom>
                  </pic:spPr>
                </pic:pic>
              </a:graphicData>
            </a:graphic>
          </wp:anchor>
        </w:drawing>
      </w:r>
    </w:p>
    <w:p w:rsidR="00892543" w:rsidRPr="00C67395" w:rsidRDefault="00892543">
      <w:pPr>
        <w:pStyle w:val="a3"/>
        <w:spacing w:before="47"/>
        <w:rPr>
          <w:b/>
          <w:sz w:val="24"/>
          <w:lang w:val="en-US"/>
        </w:rPr>
      </w:pPr>
    </w:p>
    <w:p w:rsidR="00892543" w:rsidRPr="00C67395" w:rsidRDefault="00A279F2">
      <w:pPr>
        <w:ind w:left="1021"/>
        <w:rPr>
          <w:sz w:val="24"/>
          <w:lang w:val="en-US"/>
        </w:rPr>
      </w:pPr>
      <w:r w:rsidRPr="00C67395">
        <w:rPr>
          <w:sz w:val="24"/>
          <w:lang w:val="en-US"/>
        </w:rPr>
        <w:t>The Association of Lawyers of Russia (ALR)</w:t>
      </w:r>
      <w:r w:rsidR="001D6930" w:rsidRPr="00C67395">
        <w:rPr>
          <w:sz w:val="24"/>
          <w:lang w:val="en-US"/>
        </w:rPr>
        <w:t xml:space="preserve"> (</w:t>
      </w:r>
      <w:r w:rsidRPr="00C67395">
        <w:rPr>
          <w:sz w:val="24"/>
          <w:lang w:val="en-US"/>
        </w:rPr>
        <w:t>Moscow Regional Department</w:t>
      </w:r>
      <w:r w:rsidR="001D6930" w:rsidRPr="00C67395">
        <w:rPr>
          <w:sz w:val="24"/>
          <w:lang w:val="en-US"/>
        </w:rPr>
        <w:t>)</w:t>
      </w:r>
    </w:p>
    <w:p w:rsidR="00892543" w:rsidRPr="00C67395" w:rsidRDefault="00892543">
      <w:pPr>
        <w:pStyle w:val="a3"/>
        <w:rPr>
          <w:sz w:val="24"/>
          <w:lang w:val="en-US"/>
        </w:rPr>
      </w:pPr>
    </w:p>
    <w:p w:rsidR="00892543" w:rsidRPr="00C67395" w:rsidRDefault="00892543">
      <w:pPr>
        <w:pStyle w:val="a3"/>
        <w:spacing w:before="95"/>
        <w:rPr>
          <w:sz w:val="24"/>
          <w:lang w:val="en-US"/>
        </w:rPr>
      </w:pPr>
    </w:p>
    <w:p w:rsidR="00892543" w:rsidRPr="00C67395" w:rsidRDefault="00A279F2" w:rsidP="00FE341D">
      <w:pPr>
        <w:pStyle w:val="a5"/>
        <w:numPr>
          <w:ilvl w:val="0"/>
          <w:numId w:val="3"/>
        </w:numPr>
        <w:tabs>
          <w:tab w:val="left" w:pos="1217"/>
          <w:tab w:val="left" w:pos="1843"/>
        </w:tabs>
        <w:spacing w:line="237" w:lineRule="auto"/>
        <w:ind w:left="709" w:right="571" w:hanging="617"/>
        <w:jc w:val="center"/>
        <w:rPr>
          <w:sz w:val="28"/>
          <w:lang w:val="en-US"/>
        </w:rPr>
      </w:pPr>
      <w:r w:rsidRPr="00C67395">
        <w:rPr>
          <w:sz w:val="28"/>
          <w:lang w:val="en-US"/>
        </w:rPr>
        <w:t xml:space="preserve">Venue: </w:t>
      </w:r>
      <w:proofErr w:type="spellStart"/>
      <w:r w:rsidRPr="00C67395">
        <w:rPr>
          <w:color w:val="2F2F2F"/>
          <w:sz w:val="28"/>
          <w:szCs w:val="28"/>
          <w:shd w:val="clear" w:color="auto" w:fill="FFFFFF"/>
          <w:lang w:val="en-US"/>
        </w:rPr>
        <w:t>Kutafin</w:t>
      </w:r>
      <w:proofErr w:type="spellEnd"/>
      <w:r w:rsidRPr="00C67395">
        <w:rPr>
          <w:color w:val="2F2F2F"/>
          <w:sz w:val="28"/>
          <w:szCs w:val="28"/>
          <w:shd w:val="clear" w:color="auto" w:fill="FFFFFF"/>
          <w:lang w:val="en-US"/>
        </w:rPr>
        <w:t xml:space="preserve"> Moscow State Law University (MSAL) in Moscow</w:t>
      </w:r>
    </w:p>
    <w:p w:rsidR="00892543" w:rsidRPr="00C67395" w:rsidRDefault="00892543">
      <w:pPr>
        <w:pStyle w:val="a3"/>
        <w:spacing w:before="271"/>
        <w:rPr>
          <w:lang w:val="en-US"/>
        </w:rPr>
      </w:pPr>
    </w:p>
    <w:p w:rsidR="00892543" w:rsidRPr="00C67395" w:rsidRDefault="00A279F2">
      <w:pPr>
        <w:spacing w:line="256" w:lineRule="exact"/>
        <w:ind w:left="3758"/>
        <w:rPr>
          <w:b/>
          <w:sz w:val="24"/>
          <w:lang w:val="en-US"/>
        </w:rPr>
      </w:pPr>
      <w:r w:rsidRPr="00C67395">
        <w:rPr>
          <w:b/>
          <w:sz w:val="24"/>
          <w:lang w:val="en-US"/>
        </w:rPr>
        <w:t>Partners to the Forum are</w:t>
      </w:r>
      <w:r w:rsidR="00F33479" w:rsidRPr="00C67395">
        <w:rPr>
          <w:b/>
          <w:spacing w:val="-2"/>
          <w:sz w:val="24"/>
          <w:lang w:val="en-US"/>
        </w:rPr>
        <w:t>:</w:t>
      </w:r>
    </w:p>
    <w:p w:rsidR="00892543" w:rsidRPr="00C67395" w:rsidRDefault="00A279F2">
      <w:pPr>
        <w:pStyle w:val="a5"/>
        <w:numPr>
          <w:ilvl w:val="0"/>
          <w:numId w:val="2"/>
        </w:numPr>
        <w:tabs>
          <w:tab w:val="left" w:pos="851"/>
          <w:tab w:val="left" w:pos="2244"/>
          <w:tab w:val="left" w:pos="3487"/>
          <w:tab w:val="left" w:pos="5256"/>
          <w:tab w:val="left" w:pos="5809"/>
          <w:tab w:val="left" w:pos="7866"/>
          <w:tab w:val="left" w:pos="8962"/>
        </w:tabs>
        <w:spacing w:line="232" w:lineRule="auto"/>
        <w:ind w:right="150" w:firstLine="0"/>
        <w:rPr>
          <w:rFonts w:ascii="Segoe UI Symbol" w:hAnsi="Segoe UI Symbol"/>
          <w:sz w:val="28"/>
          <w:lang w:val="en-US"/>
        </w:rPr>
      </w:pPr>
      <w:r w:rsidRPr="00C67395">
        <w:rPr>
          <w:spacing w:val="-2"/>
          <w:sz w:val="28"/>
          <w:lang w:val="en-US"/>
        </w:rPr>
        <w:t>The Institute of Scientific Information for Social Science (INION) of the Russian Academy of Sciences;</w:t>
      </w:r>
    </w:p>
    <w:p w:rsidR="00892543" w:rsidRPr="00C67395" w:rsidRDefault="00A279F2">
      <w:pPr>
        <w:pStyle w:val="a5"/>
        <w:numPr>
          <w:ilvl w:val="0"/>
          <w:numId w:val="2"/>
        </w:numPr>
        <w:tabs>
          <w:tab w:val="left" w:pos="851"/>
        </w:tabs>
        <w:ind w:left="851" w:hanging="707"/>
        <w:rPr>
          <w:rFonts w:ascii="Segoe UI Symbol" w:hAnsi="Segoe UI Symbol"/>
          <w:lang w:val="en-US"/>
        </w:rPr>
      </w:pPr>
      <w:r w:rsidRPr="00C67395">
        <w:rPr>
          <w:spacing w:val="-2"/>
          <w:sz w:val="28"/>
          <w:lang w:val="en-US"/>
        </w:rPr>
        <w:t>The Institute of Latin America of the Russian Academy of Sciences</w:t>
      </w:r>
      <w:r w:rsidR="00F33479" w:rsidRPr="00C67395">
        <w:rPr>
          <w:spacing w:val="-4"/>
          <w:sz w:val="28"/>
          <w:lang w:val="en-US"/>
        </w:rPr>
        <w:t>;</w:t>
      </w:r>
    </w:p>
    <w:p w:rsidR="00892543" w:rsidRPr="00C67395" w:rsidRDefault="00A279F2">
      <w:pPr>
        <w:pStyle w:val="a5"/>
        <w:numPr>
          <w:ilvl w:val="0"/>
          <w:numId w:val="2"/>
        </w:numPr>
        <w:tabs>
          <w:tab w:val="left" w:pos="851"/>
          <w:tab w:val="left" w:pos="2547"/>
          <w:tab w:val="left" w:pos="3956"/>
          <w:tab w:val="left" w:pos="5385"/>
          <w:tab w:val="left" w:pos="6610"/>
          <w:tab w:val="left" w:pos="8301"/>
        </w:tabs>
        <w:ind w:right="148" w:firstLine="0"/>
        <w:rPr>
          <w:rFonts w:ascii="Segoe UI Symbol" w:hAnsi="Segoe UI Symbol"/>
          <w:lang w:val="en-US"/>
        </w:rPr>
      </w:pPr>
      <w:r w:rsidRPr="00C67395">
        <w:rPr>
          <w:color w:val="1F2021"/>
          <w:spacing w:val="-2"/>
          <w:sz w:val="28"/>
          <w:lang w:val="en-US"/>
        </w:rPr>
        <w:t>The Eurasian Patent Office (EAPO). The Eurasian Patent Organization (EAPO</w:t>
      </w:r>
      <w:r w:rsidR="00F33479" w:rsidRPr="00C67395">
        <w:rPr>
          <w:color w:val="1F2021"/>
          <w:sz w:val="28"/>
          <w:lang w:val="en-US"/>
        </w:rPr>
        <w:t>);</w:t>
      </w:r>
    </w:p>
    <w:p w:rsidR="00892543" w:rsidRPr="00C67395" w:rsidRDefault="00A279F2">
      <w:pPr>
        <w:pStyle w:val="a5"/>
        <w:numPr>
          <w:ilvl w:val="0"/>
          <w:numId w:val="2"/>
        </w:numPr>
        <w:tabs>
          <w:tab w:val="left" w:pos="851"/>
        </w:tabs>
        <w:spacing w:line="307" w:lineRule="exact"/>
        <w:ind w:left="851" w:hanging="707"/>
        <w:rPr>
          <w:rFonts w:ascii="Segoe UI Symbol" w:hAnsi="Segoe UI Symbol"/>
          <w:sz w:val="28"/>
          <w:lang w:val="en-US"/>
        </w:rPr>
      </w:pPr>
      <w:r w:rsidRPr="00C67395">
        <w:rPr>
          <w:sz w:val="28"/>
          <w:lang w:val="en-US"/>
        </w:rPr>
        <w:t>The Federal Service for Intellectual Property (</w:t>
      </w:r>
      <w:proofErr w:type="spellStart"/>
      <w:r w:rsidRPr="00C67395">
        <w:rPr>
          <w:sz w:val="28"/>
          <w:lang w:val="en-US"/>
        </w:rPr>
        <w:t>Rospatent</w:t>
      </w:r>
      <w:proofErr w:type="spellEnd"/>
      <w:r w:rsidR="00F33479" w:rsidRPr="00C67395">
        <w:rPr>
          <w:spacing w:val="-2"/>
          <w:sz w:val="28"/>
          <w:lang w:val="en-US"/>
        </w:rPr>
        <w:t>);</w:t>
      </w:r>
    </w:p>
    <w:p w:rsidR="00892543" w:rsidRPr="00C67395" w:rsidRDefault="00A279F2">
      <w:pPr>
        <w:pStyle w:val="a5"/>
        <w:numPr>
          <w:ilvl w:val="0"/>
          <w:numId w:val="2"/>
        </w:numPr>
        <w:tabs>
          <w:tab w:val="left" w:pos="851"/>
        </w:tabs>
        <w:spacing w:line="323" w:lineRule="exact"/>
        <w:ind w:left="851" w:hanging="707"/>
        <w:rPr>
          <w:rFonts w:ascii="Segoe UI Symbol" w:hAnsi="Segoe UI Symbol"/>
          <w:sz w:val="28"/>
          <w:lang w:val="en-US"/>
        </w:rPr>
      </w:pPr>
      <w:r w:rsidRPr="00C67395">
        <w:rPr>
          <w:color w:val="191919"/>
          <w:spacing w:val="-2"/>
          <w:sz w:val="28"/>
          <w:lang w:val="en-US"/>
        </w:rPr>
        <w:t>The International Organization for Eurasian Cooperation (Russia)</w:t>
      </w:r>
      <w:r w:rsidR="00F33479" w:rsidRPr="00C67395">
        <w:rPr>
          <w:color w:val="191919"/>
          <w:spacing w:val="-2"/>
          <w:sz w:val="28"/>
          <w:lang w:val="en-US"/>
        </w:rPr>
        <w:t>;</w:t>
      </w:r>
    </w:p>
    <w:p w:rsidR="00892543" w:rsidRPr="00C67395" w:rsidRDefault="00F34E35">
      <w:pPr>
        <w:pStyle w:val="a5"/>
        <w:numPr>
          <w:ilvl w:val="0"/>
          <w:numId w:val="2"/>
        </w:numPr>
        <w:tabs>
          <w:tab w:val="left" w:pos="851"/>
        </w:tabs>
        <w:spacing w:line="323" w:lineRule="exact"/>
        <w:ind w:left="851" w:hanging="707"/>
        <w:rPr>
          <w:rFonts w:ascii="Segoe UI Symbol" w:hAnsi="Segoe UI Symbol"/>
          <w:sz w:val="28"/>
          <w:lang w:val="en-US"/>
        </w:rPr>
      </w:pPr>
      <w:r w:rsidRPr="00C67395">
        <w:rPr>
          <w:sz w:val="28"/>
          <w:lang w:val="en-US"/>
        </w:rPr>
        <w:t xml:space="preserve">The Chinese University of Political Science and Law </w:t>
      </w:r>
      <w:r w:rsidR="00F33479" w:rsidRPr="00C67395">
        <w:rPr>
          <w:sz w:val="28"/>
          <w:lang w:val="en-US"/>
        </w:rPr>
        <w:t>(CUPL)</w:t>
      </w:r>
      <w:r w:rsidR="00F33479" w:rsidRPr="00C67395">
        <w:rPr>
          <w:spacing w:val="-2"/>
          <w:sz w:val="28"/>
          <w:lang w:val="en-US"/>
        </w:rPr>
        <w:t xml:space="preserve"> (</w:t>
      </w:r>
      <w:r w:rsidRPr="00C67395">
        <w:rPr>
          <w:spacing w:val="-2"/>
          <w:sz w:val="28"/>
          <w:lang w:val="en-US"/>
        </w:rPr>
        <w:t>China</w:t>
      </w:r>
      <w:r w:rsidR="00F33479" w:rsidRPr="00C67395">
        <w:rPr>
          <w:spacing w:val="-2"/>
          <w:sz w:val="28"/>
          <w:lang w:val="en-US"/>
        </w:rPr>
        <w:t>);</w:t>
      </w:r>
    </w:p>
    <w:p w:rsidR="00892543" w:rsidRPr="00C67395" w:rsidRDefault="00F34E35">
      <w:pPr>
        <w:pStyle w:val="a5"/>
        <w:numPr>
          <w:ilvl w:val="0"/>
          <w:numId w:val="2"/>
        </w:numPr>
        <w:tabs>
          <w:tab w:val="left" w:pos="851"/>
        </w:tabs>
        <w:spacing w:line="323" w:lineRule="exact"/>
        <w:ind w:left="851" w:hanging="707"/>
        <w:rPr>
          <w:rFonts w:ascii="Segoe UI Symbol" w:hAnsi="Segoe UI Symbol"/>
          <w:sz w:val="28"/>
          <w:lang w:val="en-US"/>
        </w:rPr>
      </w:pPr>
      <w:proofErr w:type="spellStart"/>
      <w:r w:rsidRPr="00C67395">
        <w:rPr>
          <w:sz w:val="28"/>
          <w:lang w:val="en-US"/>
        </w:rPr>
        <w:t>Universidade</w:t>
      </w:r>
      <w:proofErr w:type="spellEnd"/>
      <w:r w:rsidRPr="00C67395">
        <w:rPr>
          <w:sz w:val="28"/>
          <w:lang w:val="en-US"/>
        </w:rPr>
        <w:t xml:space="preserve"> Federal Do Rio de Janeiro</w:t>
      </w:r>
      <w:r w:rsidR="00F33479" w:rsidRPr="00C67395">
        <w:rPr>
          <w:spacing w:val="-3"/>
          <w:sz w:val="28"/>
          <w:lang w:val="en-US"/>
        </w:rPr>
        <w:t xml:space="preserve"> </w:t>
      </w:r>
      <w:r w:rsidR="00F33479" w:rsidRPr="00C67395">
        <w:rPr>
          <w:spacing w:val="-2"/>
          <w:sz w:val="28"/>
          <w:lang w:val="en-US"/>
        </w:rPr>
        <w:t>(</w:t>
      </w:r>
      <w:proofErr w:type="spellStart"/>
      <w:r w:rsidRPr="00C67395">
        <w:rPr>
          <w:spacing w:val="-2"/>
          <w:sz w:val="28"/>
          <w:lang w:val="en-US"/>
        </w:rPr>
        <w:t>Brasil</w:t>
      </w:r>
      <w:proofErr w:type="spellEnd"/>
      <w:r w:rsidR="00F33479" w:rsidRPr="00C67395">
        <w:rPr>
          <w:spacing w:val="-2"/>
          <w:sz w:val="28"/>
          <w:lang w:val="en-US"/>
        </w:rPr>
        <w:t>);</w:t>
      </w:r>
    </w:p>
    <w:p w:rsidR="00892543" w:rsidRPr="00C67395" w:rsidRDefault="00F34E35">
      <w:pPr>
        <w:pStyle w:val="a5"/>
        <w:numPr>
          <w:ilvl w:val="0"/>
          <w:numId w:val="2"/>
        </w:numPr>
        <w:tabs>
          <w:tab w:val="left" w:pos="851"/>
        </w:tabs>
        <w:spacing w:line="323" w:lineRule="exact"/>
        <w:ind w:left="851" w:hanging="707"/>
        <w:rPr>
          <w:rFonts w:ascii="Segoe UI Symbol" w:hAnsi="Segoe UI Symbol"/>
          <w:sz w:val="28"/>
          <w:lang w:val="en-US"/>
        </w:rPr>
      </w:pPr>
      <w:proofErr w:type="spellStart"/>
      <w:r w:rsidRPr="00C67395">
        <w:rPr>
          <w:sz w:val="28"/>
          <w:lang w:val="en-US"/>
        </w:rPr>
        <w:t>Manipal</w:t>
      </w:r>
      <w:proofErr w:type="spellEnd"/>
      <w:r w:rsidRPr="00C67395">
        <w:rPr>
          <w:sz w:val="28"/>
          <w:lang w:val="en-US"/>
        </w:rPr>
        <w:t xml:space="preserve"> University (Jaipur, India</w:t>
      </w:r>
      <w:r w:rsidR="00F33479" w:rsidRPr="00C67395">
        <w:rPr>
          <w:spacing w:val="-2"/>
          <w:sz w:val="28"/>
          <w:lang w:val="en-US"/>
        </w:rPr>
        <w:t>);</w:t>
      </w:r>
    </w:p>
    <w:p w:rsidR="00892543" w:rsidRPr="00C67395" w:rsidRDefault="00F34E35">
      <w:pPr>
        <w:pStyle w:val="a5"/>
        <w:numPr>
          <w:ilvl w:val="0"/>
          <w:numId w:val="2"/>
        </w:numPr>
        <w:tabs>
          <w:tab w:val="left" w:pos="851"/>
        </w:tabs>
        <w:spacing w:line="323" w:lineRule="exact"/>
        <w:ind w:left="851" w:hanging="707"/>
        <w:rPr>
          <w:rFonts w:ascii="Segoe UI Symbol" w:hAnsi="Segoe UI Symbol"/>
          <w:sz w:val="28"/>
          <w:lang w:val="en-US"/>
        </w:rPr>
      </w:pPr>
      <w:r w:rsidRPr="00C67395">
        <w:rPr>
          <w:color w:val="333333"/>
          <w:sz w:val="28"/>
          <w:lang w:val="en-US"/>
        </w:rPr>
        <w:t>The GRIBOEDOV Moscow University</w:t>
      </w:r>
    </w:p>
    <w:p w:rsidR="00892543" w:rsidRPr="00C67395" w:rsidRDefault="00F34E35">
      <w:pPr>
        <w:pStyle w:val="a5"/>
        <w:numPr>
          <w:ilvl w:val="0"/>
          <w:numId w:val="2"/>
        </w:numPr>
        <w:tabs>
          <w:tab w:val="left" w:pos="851"/>
        </w:tabs>
        <w:spacing w:line="323" w:lineRule="exact"/>
        <w:ind w:left="851" w:hanging="707"/>
        <w:rPr>
          <w:rFonts w:ascii="Segoe UI Symbol" w:hAnsi="Segoe UI Symbol"/>
          <w:sz w:val="28"/>
          <w:lang w:val="en-US"/>
        </w:rPr>
      </w:pPr>
      <w:r w:rsidRPr="00C67395">
        <w:rPr>
          <w:sz w:val="28"/>
          <w:lang w:val="en-US"/>
        </w:rPr>
        <w:t>The Russian International Affairs Council (RIAC</w:t>
      </w:r>
      <w:r w:rsidR="00F33479" w:rsidRPr="00C67395">
        <w:rPr>
          <w:spacing w:val="-2"/>
          <w:sz w:val="28"/>
          <w:lang w:val="en-US"/>
        </w:rPr>
        <w:t>);</w:t>
      </w:r>
    </w:p>
    <w:p w:rsidR="00892543" w:rsidRPr="00C67395" w:rsidRDefault="00F34E35">
      <w:pPr>
        <w:pStyle w:val="a5"/>
        <w:numPr>
          <w:ilvl w:val="0"/>
          <w:numId w:val="2"/>
        </w:numPr>
        <w:tabs>
          <w:tab w:val="left" w:pos="851"/>
        </w:tabs>
        <w:spacing w:line="323" w:lineRule="exact"/>
        <w:ind w:left="851" w:hanging="707"/>
        <w:rPr>
          <w:rFonts w:ascii="Segoe UI Symbol" w:hAnsi="Segoe UI Symbol"/>
          <w:sz w:val="28"/>
          <w:lang w:val="en-US"/>
        </w:rPr>
      </w:pPr>
      <w:r w:rsidRPr="00C67395">
        <w:rPr>
          <w:sz w:val="28"/>
          <w:lang w:val="en-US"/>
        </w:rPr>
        <w:t>The Eurasian and African People’s Assembly</w:t>
      </w:r>
      <w:r w:rsidR="00F33479" w:rsidRPr="00C67395">
        <w:rPr>
          <w:spacing w:val="-2"/>
          <w:sz w:val="28"/>
          <w:lang w:val="en-US"/>
        </w:rPr>
        <w:t>;</w:t>
      </w:r>
    </w:p>
    <w:p w:rsidR="00892543" w:rsidRPr="00C67395" w:rsidRDefault="008B1914">
      <w:pPr>
        <w:pStyle w:val="a5"/>
        <w:numPr>
          <w:ilvl w:val="0"/>
          <w:numId w:val="2"/>
        </w:numPr>
        <w:tabs>
          <w:tab w:val="left" w:pos="851"/>
        </w:tabs>
        <w:spacing w:line="323" w:lineRule="exact"/>
        <w:ind w:left="851" w:hanging="707"/>
        <w:rPr>
          <w:rFonts w:ascii="Segoe UI Symbol" w:hAnsi="Segoe UI Symbol"/>
          <w:sz w:val="28"/>
          <w:lang w:val="en-US"/>
        </w:rPr>
      </w:pPr>
      <w:r w:rsidRPr="00C67395">
        <w:rPr>
          <w:spacing w:val="-2"/>
          <w:sz w:val="28"/>
          <w:lang w:val="en-US"/>
        </w:rPr>
        <w:t xml:space="preserve">The </w:t>
      </w:r>
      <w:r w:rsidR="00E35D1C" w:rsidRPr="00C67395">
        <w:rPr>
          <w:spacing w:val="-2"/>
          <w:sz w:val="28"/>
          <w:lang w:val="en-US"/>
        </w:rPr>
        <w:t>Russian Asian Legal Association</w:t>
      </w:r>
      <w:r w:rsidR="00F33479" w:rsidRPr="00C67395">
        <w:rPr>
          <w:spacing w:val="-2"/>
          <w:sz w:val="28"/>
          <w:lang w:val="en-US"/>
        </w:rPr>
        <w:t>;</w:t>
      </w:r>
    </w:p>
    <w:p w:rsidR="00E77A0B" w:rsidRPr="00C67395" w:rsidRDefault="00E77A0B">
      <w:pPr>
        <w:pStyle w:val="a5"/>
        <w:numPr>
          <w:ilvl w:val="0"/>
          <w:numId w:val="2"/>
        </w:numPr>
        <w:tabs>
          <w:tab w:val="left" w:pos="851"/>
        </w:tabs>
        <w:spacing w:line="323" w:lineRule="exact"/>
        <w:ind w:left="851" w:hanging="707"/>
        <w:rPr>
          <w:rFonts w:ascii="Segoe UI Symbol" w:hAnsi="Segoe UI Symbol"/>
          <w:sz w:val="28"/>
          <w:lang w:val="en-US"/>
        </w:rPr>
      </w:pPr>
      <w:r w:rsidRPr="00C67395">
        <w:rPr>
          <w:spacing w:val="-2"/>
          <w:sz w:val="28"/>
          <w:lang w:val="en-US"/>
        </w:rPr>
        <w:t xml:space="preserve">The </w:t>
      </w:r>
      <w:r w:rsidR="003E0E00" w:rsidRPr="00C67395">
        <w:rPr>
          <w:spacing w:val="-2"/>
          <w:sz w:val="28"/>
          <w:lang w:val="en-US"/>
        </w:rPr>
        <w:t>Association of Russian Diplomats (ARD);</w:t>
      </w:r>
    </w:p>
    <w:p w:rsidR="00892543" w:rsidRPr="00C67395" w:rsidRDefault="00E35D1C">
      <w:pPr>
        <w:pStyle w:val="a5"/>
        <w:numPr>
          <w:ilvl w:val="0"/>
          <w:numId w:val="2"/>
        </w:numPr>
        <w:tabs>
          <w:tab w:val="left" w:pos="851"/>
        </w:tabs>
        <w:spacing w:line="323" w:lineRule="exact"/>
        <w:ind w:left="851" w:hanging="707"/>
        <w:rPr>
          <w:rFonts w:ascii="Segoe UI Symbol" w:hAnsi="Segoe UI Symbol"/>
          <w:sz w:val="28"/>
          <w:lang w:val="en-US"/>
        </w:rPr>
      </w:pPr>
      <w:r w:rsidRPr="00C67395">
        <w:rPr>
          <w:sz w:val="28"/>
          <w:szCs w:val="28"/>
          <w:lang w:val="en-US"/>
        </w:rPr>
        <w:t>The Association of Lawyers of Russia (ALR)</w:t>
      </w:r>
      <w:r w:rsidR="001D6930" w:rsidRPr="00C67395">
        <w:rPr>
          <w:sz w:val="28"/>
          <w:szCs w:val="28"/>
          <w:lang w:val="en-US"/>
        </w:rPr>
        <w:t xml:space="preserve"> (</w:t>
      </w:r>
      <w:r w:rsidRPr="00C67395">
        <w:rPr>
          <w:sz w:val="28"/>
          <w:szCs w:val="28"/>
          <w:lang w:val="en-US"/>
        </w:rPr>
        <w:t>Moscow Regional Department</w:t>
      </w:r>
      <w:r w:rsidR="001D6930" w:rsidRPr="00C67395">
        <w:rPr>
          <w:sz w:val="28"/>
          <w:szCs w:val="28"/>
          <w:lang w:val="en-US"/>
        </w:rPr>
        <w:t>)</w:t>
      </w:r>
      <w:r w:rsidR="00F33479" w:rsidRPr="00C67395">
        <w:rPr>
          <w:spacing w:val="-2"/>
          <w:sz w:val="28"/>
          <w:lang w:val="en-US"/>
        </w:rPr>
        <w:t>;</w:t>
      </w:r>
    </w:p>
    <w:p w:rsidR="00892543" w:rsidRPr="00C67395" w:rsidRDefault="003E0E00">
      <w:pPr>
        <w:pStyle w:val="a5"/>
        <w:numPr>
          <w:ilvl w:val="0"/>
          <w:numId w:val="2"/>
        </w:numPr>
        <w:tabs>
          <w:tab w:val="left" w:pos="851"/>
        </w:tabs>
        <w:spacing w:before="1" w:line="322" w:lineRule="exact"/>
        <w:ind w:right="147" w:firstLine="0"/>
        <w:rPr>
          <w:rFonts w:ascii="Segoe UI Symbol" w:hAnsi="Segoe UI Symbol"/>
          <w:sz w:val="28"/>
          <w:lang w:val="en-US"/>
        </w:rPr>
      </w:pPr>
      <w:r w:rsidRPr="00C67395">
        <w:rPr>
          <w:sz w:val="28"/>
          <w:lang w:val="en-US"/>
        </w:rPr>
        <w:t xml:space="preserve">The European Institute for Political, Economic and Social Studies </w:t>
      </w:r>
      <w:r w:rsidR="00F33479" w:rsidRPr="00C67395">
        <w:rPr>
          <w:sz w:val="28"/>
          <w:lang w:val="en-US"/>
        </w:rPr>
        <w:t>(EURISPES) (</w:t>
      </w:r>
      <w:r w:rsidRPr="00C67395">
        <w:rPr>
          <w:sz w:val="28"/>
          <w:lang w:val="en-US"/>
        </w:rPr>
        <w:t>Italy</w:t>
      </w:r>
      <w:r w:rsidR="00F33479" w:rsidRPr="00C67395">
        <w:rPr>
          <w:sz w:val="28"/>
          <w:lang w:val="en-US"/>
        </w:rPr>
        <w:t>);</w:t>
      </w:r>
    </w:p>
    <w:p w:rsidR="00892543" w:rsidRPr="00C67395" w:rsidRDefault="003E0E00">
      <w:pPr>
        <w:pStyle w:val="a5"/>
        <w:numPr>
          <w:ilvl w:val="0"/>
          <w:numId w:val="2"/>
        </w:numPr>
        <w:tabs>
          <w:tab w:val="left" w:pos="851"/>
        </w:tabs>
        <w:spacing w:before="1" w:line="322" w:lineRule="exact"/>
        <w:ind w:right="148" w:firstLine="0"/>
        <w:rPr>
          <w:rFonts w:ascii="Segoe UI Symbol" w:hAnsi="Segoe UI Symbol"/>
          <w:sz w:val="28"/>
          <w:lang w:val="en-US"/>
        </w:rPr>
      </w:pPr>
      <w:r w:rsidRPr="00C67395">
        <w:rPr>
          <w:sz w:val="28"/>
          <w:lang w:val="en-US"/>
        </w:rPr>
        <w:t>The Center for Environment, Human Security and Governance (CERES</w:t>
      </w:r>
      <w:r w:rsidR="00F33479" w:rsidRPr="00C67395">
        <w:rPr>
          <w:sz w:val="28"/>
          <w:lang w:val="en-US"/>
        </w:rPr>
        <w:t>) (</w:t>
      </w:r>
      <w:r w:rsidRPr="00C67395">
        <w:rPr>
          <w:sz w:val="28"/>
          <w:lang w:val="en-US"/>
        </w:rPr>
        <w:t>Morocco</w:t>
      </w:r>
      <w:r w:rsidR="00F33479" w:rsidRPr="00C67395">
        <w:rPr>
          <w:sz w:val="28"/>
          <w:lang w:val="en-US"/>
        </w:rPr>
        <w:t>);</w:t>
      </w:r>
    </w:p>
    <w:p w:rsidR="00892543" w:rsidRPr="00C67395" w:rsidRDefault="003E0E00">
      <w:pPr>
        <w:pStyle w:val="a5"/>
        <w:numPr>
          <w:ilvl w:val="0"/>
          <w:numId w:val="2"/>
        </w:numPr>
        <w:tabs>
          <w:tab w:val="left" w:pos="851"/>
        </w:tabs>
        <w:spacing w:line="304" w:lineRule="exact"/>
        <w:ind w:left="851" w:hanging="707"/>
        <w:rPr>
          <w:rFonts w:ascii="Segoe UI Symbol" w:hAnsi="Segoe UI Symbol"/>
          <w:sz w:val="28"/>
          <w:lang w:val="en-US"/>
        </w:rPr>
      </w:pPr>
      <w:r w:rsidRPr="00C67395">
        <w:rPr>
          <w:sz w:val="28"/>
          <w:lang w:val="en-US"/>
        </w:rPr>
        <w:t>“</w:t>
      </w:r>
      <w:proofErr w:type="spellStart"/>
      <w:r w:rsidR="00F33479" w:rsidRPr="00C67395">
        <w:rPr>
          <w:sz w:val="28"/>
          <w:lang w:val="en-US"/>
        </w:rPr>
        <w:t>AntitrustAdvisory</w:t>
      </w:r>
      <w:proofErr w:type="spellEnd"/>
      <w:r w:rsidRPr="00C67395">
        <w:rPr>
          <w:sz w:val="28"/>
          <w:lang w:val="en-US"/>
        </w:rPr>
        <w:t>” Law Firm</w:t>
      </w:r>
      <w:r w:rsidR="00F33479" w:rsidRPr="00C67395">
        <w:rPr>
          <w:spacing w:val="-3"/>
          <w:sz w:val="28"/>
          <w:lang w:val="en-US"/>
        </w:rPr>
        <w:t xml:space="preserve"> </w:t>
      </w:r>
      <w:r w:rsidR="00F33479" w:rsidRPr="00C67395">
        <w:rPr>
          <w:spacing w:val="-2"/>
          <w:sz w:val="28"/>
          <w:lang w:val="en-US"/>
        </w:rPr>
        <w:t>(</w:t>
      </w:r>
      <w:r w:rsidRPr="00C67395">
        <w:rPr>
          <w:spacing w:val="-2"/>
          <w:sz w:val="28"/>
          <w:lang w:val="en-US"/>
        </w:rPr>
        <w:t>Russia</w:t>
      </w:r>
      <w:r w:rsidR="00F33479" w:rsidRPr="00C67395">
        <w:rPr>
          <w:spacing w:val="-2"/>
          <w:sz w:val="28"/>
          <w:lang w:val="en-US"/>
        </w:rPr>
        <w:t>);</w:t>
      </w:r>
    </w:p>
    <w:p w:rsidR="00892543" w:rsidRPr="000B0561" w:rsidRDefault="00F33479">
      <w:pPr>
        <w:pStyle w:val="a5"/>
        <w:numPr>
          <w:ilvl w:val="0"/>
          <w:numId w:val="2"/>
        </w:numPr>
        <w:tabs>
          <w:tab w:val="left" w:pos="851"/>
        </w:tabs>
        <w:spacing w:line="323" w:lineRule="exact"/>
        <w:ind w:left="851" w:hanging="707"/>
        <w:rPr>
          <w:rFonts w:ascii="Segoe UI Symbol" w:hAnsi="Segoe UI Symbol"/>
          <w:sz w:val="28"/>
          <w:lang w:val="en-US"/>
        </w:rPr>
      </w:pPr>
      <w:r w:rsidRPr="000B0561">
        <w:rPr>
          <w:sz w:val="28"/>
          <w:lang w:val="en-US"/>
        </w:rPr>
        <w:t xml:space="preserve">ООО </w:t>
      </w:r>
      <w:r w:rsidR="003E0E00" w:rsidRPr="000B0561">
        <w:rPr>
          <w:sz w:val="28"/>
          <w:lang w:val="en-US"/>
        </w:rPr>
        <w:t>“Alcohol Legal Issues”</w:t>
      </w:r>
      <w:r w:rsidRPr="000B0561">
        <w:rPr>
          <w:sz w:val="28"/>
          <w:lang w:val="en-US"/>
        </w:rPr>
        <w:t>;</w:t>
      </w:r>
    </w:p>
    <w:p w:rsidR="00892543" w:rsidRPr="000B0561" w:rsidRDefault="003E0E00">
      <w:pPr>
        <w:pStyle w:val="a5"/>
        <w:numPr>
          <w:ilvl w:val="0"/>
          <w:numId w:val="2"/>
        </w:numPr>
        <w:tabs>
          <w:tab w:val="left" w:pos="851"/>
        </w:tabs>
        <w:spacing w:line="323" w:lineRule="exact"/>
        <w:ind w:left="851" w:hanging="707"/>
        <w:rPr>
          <w:rFonts w:ascii="Segoe UI Symbol" w:hAnsi="Segoe UI Symbol"/>
          <w:sz w:val="28"/>
          <w:lang w:val="en-US"/>
        </w:rPr>
      </w:pPr>
      <w:r w:rsidRPr="000B0561">
        <w:rPr>
          <w:sz w:val="28"/>
          <w:lang w:val="en-US"/>
        </w:rPr>
        <w:t>Lawyer Publishing House</w:t>
      </w:r>
      <w:r w:rsidR="00F33479" w:rsidRPr="000B0561">
        <w:rPr>
          <w:sz w:val="28"/>
          <w:lang w:val="en-US"/>
        </w:rPr>
        <w:t>;</w:t>
      </w:r>
    </w:p>
    <w:p w:rsidR="00892543" w:rsidRPr="000B0561" w:rsidRDefault="003E0E00">
      <w:pPr>
        <w:pStyle w:val="a5"/>
        <w:numPr>
          <w:ilvl w:val="0"/>
          <w:numId w:val="2"/>
        </w:numPr>
        <w:tabs>
          <w:tab w:val="left" w:pos="851"/>
        </w:tabs>
        <w:spacing w:line="348" w:lineRule="exact"/>
        <w:ind w:left="851" w:hanging="707"/>
        <w:rPr>
          <w:rFonts w:ascii="Segoe UI Symbol" w:hAnsi="Segoe UI Symbol"/>
          <w:sz w:val="28"/>
          <w:lang w:val="en-US"/>
        </w:rPr>
      </w:pPr>
      <w:proofErr w:type="spellStart"/>
      <w:r w:rsidRPr="000B0561">
        <w:rPr>
          <w:sz w:val="28"/>
          <w:lang w:val="en-US"/>
        </w:rPr>
        <w:t>Justi</w:t>
      </w:r>
      <w:r w:rsidR="0061079F" w:rsidRPr="000B0561">
        <w:rPr>
          <w:sz w:val="28"/>
          <w:lang w:val="en-US"/>
        </w:rPr>
        <w:t>t</w:t>
      </w:r>
      <w:r w:rsidRPr="000B0561">
        <w:rPr>
          <w:sz w:val="28"/>
          <w:lang w:val="en-US"/>
        </w:rPr>
        <w:t>cInform</w:t>
      </w:r>
      <w:proofErr w:type="spellEnd"/>
      <w:r w:rsidRPr="000B0561">
        <w:rPr>
          <w:sz w:val="28"/>
          <w:lang w:val="en-US"/>
        </w:rPr>
        <w:t xml:space="preserve"> Publishing House</w:t>
      </w:r>
      <w:r w:rsidR="00F33479" w:rsidRPr="000B0561">
        <w:rPr>
          <w:sz w:val="28"/>
          <w:lang w:val="en-US"/>
        </w:rPr>
        <w:t>;</w:t>
      </w:r>
    </w:p>
    <w:p w:rsidR="00892543" w:rsidRPr="00C67395" w:rsidRDefault="00892543">
      <w:pPr>
        <w:pStyle w:val="a5"/>
        <w:spacing w:line="348" w:lineRule="exact"/>
        <w:rPr>
          <w:rFonts w:ascii="Segoe UI Symbol" w:hAnsi="Segoe UI Symbol"/>
          <w:sz w:val="28"/>
          <w:lang w:val="en-US"/>
        </w:rPr>
        <w:sectPr w:rsidR="00892543" w:rsidRPr="00C67395" w:rsidSect="00FE341D">
          <w:pgSz w:w="11910" w:h="16840"/>
          <w:pgMar w:top="1040" w:right="708" w:bottom="1180" w:left="1276" w:header="0" w:footer="997" w:gutter="0"/>
          <w:cols w:space="720"/>
        </w:sectPr>
      </w:pPr>
    </w:p>
    <w:p w:rsidR="00D11D6B" w:rsidRDefault="00D11D6B" w:rsidP="00D11D6B">
      <w:pPr>
        <w:jc w:val="center"/>
        <w:rPr>
          <w:b/>
          <w:bCs/>
          <w:sz w:val="28"/>
          <w:szCs w:val="28"/>
          <w:lang w:val="en-US"/>
        </w:rPr>
      </w:pPr>
      <w:r>
        <w:rPr>
          <w:b/>
          <w:bCs/>
          <w:sz w:val="28"/>
          <w:szCs w:val="28"/>
          <w:lang w:val="en-US"/>
        </w:rPr>
        <w:lastRenderedPageBreak/>
        <w:t>Forum’s President</w:t>
      </w:r>
    </w:p>
    <w:p w:rsidR="00D11D6B" w:rsidRDefault="00D11D6B" w:rsidP="00D11D6B">
      <w:pPr>
        <w:jc w:val="both"/>
        <w:rPr>
          <w:color w:val="000000"/>
          <w:sz w:val="28"/>
          <w:szCs w:val="28"/>
          <w:shd w:val="clear" w:color="auto" w:fill="FFFFFF"/>
          <w:lang w:val="en-US"/>
        </w:rPr>
      </w:pPr>
      <w:proofErr w:type="gramStart"/>
      <w:r>
        <w:rPr>
          <w:b/>
          <w:sz w:val="28"/>
          <w:szCs w:val="28"/>
          <w:lang w:val="en-US"/>
        </w:rPr>
        <w:t xml:space="preserve">Mrs. </w:t>
      </w:r>
      <w:r>
        <w:rPr>
          <w:b/>
          <w:bCs/>
          <w:sz w:val="28"/>
          <w:szCs w:val="28"/>
          <w:lang w:val="en-US"/>
        </w:rPr>
        <w:t>Maria Alexandrovna EGOROVA</w:t>
      </w:r>
      <w:r>
        <w:rPr>
          <w:sz w:val="28"/>
          <w:szCs w:val="28"/>
          <w:lang w:val="en-US"/>
        </w:rPr>
        <w:t xml:space="preserve">, Doctor of Law, Professor, </w:t>
      </w:r>
      <w:proofErr w:type="spellStart"/>
      <w:r>
        <w:rPr>
          <w:sz w:val="28"/>
          <w:szCs w:val="28"/>
          <w:lang w:val="en-US"/>
        </w:rPr>
        <w:t>Honoured</w:t>
      </w:r>
      <w:proofErr w:type="spellEnd"/>
      <w:r>
        <w:rPr>
          <w:sz w:val="28"/>
          <w:szCs w:val="28"/>
          <w:lang w:val="en-US"/>
        </w:rPr>
        <w:t xml:space="preserve"> Lawyer of Moscow, Professor of the Department of Competition Law at the </w:t>
      </w:r>
      <w:proofErr w:type="spellStart"/>
      <w:r>
        <w:rPr>
          <w:sz w:val="28"/>
          <w:szCs w:val="28"/>
          <w:lang w:val="en-US"/>
        </w:rPr>
        <w:t>Kutafin</w:t>
      </w:r>
      <w:proofErr w:type="spellEnd"/>
      <w:r>
        <w:rPr>
          <w:sz w:val="28"/>
          <w:szCs w:val="28"/>
          <w:lang w:val="en-US"/>
        </w:rPr>
        <w:t xml:space="preserve"> Moscow State Law University (MSAL)</w:t>
      </w:r>
      <w:r>
        <w:rPr>
          <w:color w:val="000000"/>
          <w:sz w:val="28"/>
          <w:szCs w:val="28"/>
          <w:shd w:val="clear" w:color="auto" w:fill="FFFFFF"/>
          <w:lang w:val="en-US"/>
        </w:rPr>
        <w:t>, Chairman of the Commission on International Affairs and Scientific Cooperation and Director of the International Scientific and Educational Centre for Comparative Law of the Moscow Regional Branch of the Russian Bar Association, member of the Russian International Affairs Council (RIAC), member of the Central House of Scientists of the Russian Academy of Sciences (RAS).</w:t>
      </w:r>
      <w:proofErr w:type="gramEnd"/>
    </w:p>
    <w:p w:rsidR="00D11D6B" w:rsidRDefault="00D11D6B" w:rsidP="00D11D6B">
      <w:pPr>
        <w:jc w:val="both"/>
        <w:rPr>
          <w:sz w:val="28"/>
          <w:szCs w:val="28"/>
          <w:lang w:val="en-US"/>
        </w:rPr>
      </w:pPr>
    </w:p>
    <w:p w:rsidR="00D11D6B" w:rsidRDefault="00D11D6B" w:rsidP="00D11D6B">
      <w:pPr>
        <w:jc w:val="center"/>
        <w:rPr>
          <w:bCs/>
          <w:sz w:val="28"/>
          <w:szCs w:val="28"/>
          <w:lang w:val="en-US"/>
        </w:rPr>
      </w:pPr>
      <w:r>
        <w:rPr>
          <w:b/>
          <w:bCs/>
          <w:sz w:val="28"/>
          <w:szCs w:val="28"/>
          <w:lang w:val="en-US"/>
        </w:rPr>
        <w:t>PROGRAMME COMMITTEE</w:t>
      </w:r>
    </w:p>
    <w:p w:rsidR="00D11D6B" w:rsidRDefault="00D11D6B" w:rsidP="00D11D6B">
      <w:pPr>
        <w:jc w:val="both"/>
        <w:rPr>
          <w:sz w:val="28"/>
          <w:szCs w:val="28"/>
          <w:lang w:val="en-US"/>
        </w:rPr>
      </w:pPr>
      <w:r>
        <w:rPr>
          <w:b/>
          <w:bCs/>
          <w:sz w:val="28"/>
          <w:szCs w:val="28"/>
          <w:lang w:val="en-US"/>
        </w:rPr>
        <w:t>Mr. Viktor Vladimirovich BLAZHEEV</w:t>
      </w:r>
      <w:r>
        <w:rPr>
          <w:sz w:val="28"/>
          <w:szCs w:val="28"/>
          <w:lang w:val="en-US"/>
        </w:rPr>
        <w:t xml:space="preserve">, Rector of the </w:t>
      </w:r>
      <w:proofErr w:type="spellStart"/>
      <w:r>
        <w:rPr>
          <w:sz w:val="28"/>
          <w:szCs w:val="28"/>
          <w:lang w:val="en-US"/>
        </w:rPr>
        <w:t>Kutafin</w:t>
      </w:r>
      <w:proofErr w:type="spellEnd"/>
      <w:r>
        <w:rPr>
          <w:sz w:val="28"/>
          <w:szCs w:val="28"/>
          <w:lang w:val="en-US"/>
        </w:rPr>
        <w:t xml:space="preserve"> Moscow State Law University (MSAL), Co-Chairman of the Russian Bar Association, </w:t>
      </w:r>
      <w:proofErr w:type="spellStart"/>
      <w:r>
        <w:rPr>
          <w:sz w:val="28"/>
          <w:szCs w:val="28"/>
          <w:lang w:val="en-US"/>
        </w:rPr>
        <w:t>Honoured</w:t>
      </w:r>
      <w:proofErr w:type="spellEnd"/>
      <w:r>
        <w:rPr>
          <w:sz w:val="28"/>
          <w:szCs w:val="28"/>
          <w:lang w:val="en-US"/>
        </w:rPr>
        <w:t xml:space="preserve"> Lawyer of the Russian Federation, Professor.</w:t>
      </w:r>
    </w:p>
    <w:p w:rsidR="00D11D6B" w:rsidRDefault="00D11D6B" w:rsidP="00D11D6B">
      <w:pPr>
        <w:jc w:val="both"/>
        <w:rPr>
          <w:sz w:val="28"/>
          <w:szCs w:val="28"/>
          <w:lang w:val="en-US"/>
        </w:rPr>
      </w:pPr>
    </w:p>
    <w:p w:rsidR="00D11D6B" w:rsidRDefault="00D11D6B" w:rsidP="00D11D6B">
      <w:pPr>
        <w:jc w:val="both"/>
        <w:rPr>
          <w:sz w:val="28"/>
          <w:szCs w:val="28"/>
          <w:lang w:val="en-US"/>
        </w:rPr>
      </w:pPr>
      <w:r>
        <w:rPr>
          <w:b/>
          <w:bCs/>
          <w:sz w:val="28"/>
          <w:szCs w:val="28"/>
          <w:lang w:val="en-US"/>
        </w:rPr>
        <w:t xml:space="preserve">Mr. Vladimir Nikolayevich SINYUKOV, </w:t>
      </w:r>
      <w:r>
        <w:rPr>
          <w:bCs/>
          <w:sz w:val="28"/>
          <w:szCs w:val="28"/>
          <w:lang w:val="en-US"/>
        </w:rPr>
        <w:t xml:space="preserve">Vice-Rector for Research Activities of the </w:t>
      </w:r>
      <w:proofErr w:type="spellStart"/>
      <w:r>
        <w:rPr>
          <w:bCs/>
          <w:sz w:val="28"/>
          <w:szCs w:val="28"/>
          <w:lang w:val="en-US"/>
        </w:rPr>
        <w:t>Kutafin</w:t>
      </w:r>
      <w:proofErr w:type="spellEnd"/>
      <w:r>
        <w:rPr>
          <w:bCs/>
          <w:sz w:val="28"/>
          <w:szCs w:val="28"/>
          <w:lang w:val="en-US"/>
        </w:rPr>
        <w:t xml:space="preserve"> Moscow State Law University (MSAL), </w:t>
      </w:r>
      <w:proofErr w:type="spellStart"/>
      <w:r>
        <w:rPr>
          <w:bCs/>
          <w:sz w:val="28"/>
          <w:szCs w:val="28"/>
          <w:lang w:val="en-US"/>
        </w:rPr>
        <w:t>Honoured</w:t>
      </w:r>
      <w:proofErr w:type="spellEnd"/>
      <w:r>
        <w:rPr>
          <w:bCs/>
          <w:sz w:val="28"/>
          <w:szCs w:val="28"/>
          <w:lang w:val="en-US"/>
        </w:rPr>
        <w:t xml:space="preserve"> Scientist of the Russian Federation, Professor.</w:t>
      </w:r>
    </w:p>
    <w:p w:rsidR="00D11D6B" w:rsidRDefault="00D11D6B" w:rsidP="00D11D6B">
      <w:pPr>
        <w:jc w:val="both"/>
        <w:rPr>
          <w:sz w:val="28"/>
          <w:szCs w:val="28"/>
          <w:lang w:val="en-US"/>
        </w:rPr>
      </w:pPr>
    </w:p>
    <w:p w:rsidR="00D11D6B" w:rsidRDefault="00D11D6B" w:rsidP="00D11D6B">
      <w:pPr>
        <w:pStyle w:val="228bf8a64b8551e1msonormal"/>
        <w:shd w:val="clear" w:color="auto" w:fill="FFFFFF"/>
        <w:spacing w:before="0" w:beforeAutospacing="0" w:after="0" w:afterAutospacing="0"/>
        <w:jc w:val="both"/>
        <w:rPr>
          <w:color w:val="1A1A1A"/>
          <w:sz w:val="28"/>
          <w:szCs w:val="28"/>
          <w:lang w:val="en-US"/>
        </w:rPr>
      </w:pPr>
      <w:r>
        <w:rPr>
          <w:b/>
          <w:color w:val="1A1A1A"/>
          <w:sz w:val="28"/>
          <w:szCs w:val="28"/>
          <w:lang w:val="en-US"/>
        </w:rPr>
        <w:t xml:space="preserve">Mr. </w:t>
      </w:r>
      <w:proofErr w:type="spellStart"/>
      <w:r>
        <w:rPr>
          <w:b/>
          <w:color w:val="1A1A1A"/>
          <w:sz w:val="28"/>
          <w:szCs w:val="28"/>
          <w:lang w:val="en-US"/>
        </w:rPr>
        <w:t>Grigory</w:t>
      </w:r>
      <w:proofErr w:type="spellEnd"/>
      <w:r>
        <w:rPr>
          <w:b/>
          <w:color w:val="1A1A1A"/>
          <w:sz w:val="28"/>
          <w:szCs w:val="28"/>
          <w:lang w:val="en-US"/>
        </w:rPr>
        <w:t xml:space="preserve"> </w:t>
      </w:r>
      <w:proofErr w:type="spellStart"/>
      <w:r>
        <w:rPr>
          <w:b/>
          <w:color w:val="1A1A1A"/>
          <w:sz w:val="28"/>
          <w:szCs w:val="28"/>
          <w:lang w:val="en-US"/>
        </w:rPr>
        <w:t>Petrovich</w:t>
      </w:r>
      <w:proofErr w:type="spellEnd"/>
      <w:r>
        <w:rPr>
          <w:b/>
          <w:color w:val="1A1A1A"/>
          <w:sz w:val="28"/>
          <w:szCs w:val="28"/>
          <w:lang w:val="en-US"/>
        </w:rPr>
        <w:t xml:space="preserve"> IVLIEV, </w:t>
      </w:r>
      <w:r>
        <w:rPr>
          <w:color w:val="1A1A1A"/>
          <w:sz w:val="28"/>
          <w:szCs w:val="28"/>
          <w:lang w:val="en-US"/>
        </w:rPr>
        <w:t xml:space="preserve">President of the Eurasian Patent Office of the Eurasian Patent </w:t>
      </w:r>
      <w:proofErr w:type="spellStart"/>
      <w:r>
        <w:rPr>
          <w:color w:val="1A1A1A"/>
          <w:sz w:val="28"/>
          <w:szCs w:val="28"/>
          <w:lang w:val="en-US"/>
        </w:rPr>
        <w:t>Organisation</w:t>
      </w:r>
      <w:proofErr w:type="spellEnd"/>
      <w:r>
        <w:rPr>
          <w:color w:val="1A1A1A"/>
          <w:sz w:val="28"/>
          <w:szCs w:val="28"/>
          <w:lang w:val="en-US"/>
        </w:rPr>
        <w:t xml:space="preserve">, </w:t>
      </w:r>
      <w:proofErr w:type="spellStart"/>
      <w:r>
        <w:rPr>
          <w:color w:val="1A1A1A"/>
          <w:sz w:val="28"/>
          <w:szCs w:val="28"/>
          <w:lang w:val="en-US"/>
        </w:rPr>
        <w:t>Honoured</w:t>
      </w:r>
      <w:proofErr w:type="spellEnd"/>
      <w:r>
        <w:rPr>
          <w:color w:val="1A1A1A"/>
          <w:sz w:val="28"/>
          <w:szCs w:val="28"/>
          <w:lang w:val="en-US"/>
        </w:rPr>
        <w:t xml:space="preserve"> Lawyer of the Russian Federation.</w:t>
      </w:r>
    </w:p>
    <w:p w:rsidR="00D11D6B" w:rsidRDefault="00D11D6B" w:rsidP="00D11D6B">
      <w:pPr>
        <w:pStyle w:val="228bf8a64b8551e1msonormal"/>
        <w:shd w:val="clear" w:color="auto" w:fill="FFFFFF"/>
        <w:spacing w:before="0" w:beforeAutospacing="0" w:after="0" w:afterAutospacing="0"/>
        <w:jc w:val="both"/>
        <w:rPr>
          <w:color w:val="1A1A1A"/>
          <w:sz w:val="28"/>
          <w:szCs w:val="28"/>
          <w:lang w:val="en-US"/>
        </w:rPr>
      </w:pPr>
    </w:p>
    <w:p w:rsidR="00D11D6B" w:rsidRDefault="00D11D6B" w:rsidP="00D11D6B">
      <w:pPr>
        <w:jc w:val="both"/>
        <w:rPr>
          <w:sz w:val="28"/>
          <w:szCs w:val="28"/>
          <w:lang w:val="en-US"/>
        </w:rPr>
      </w:pPr>
      <w:r>
        <w:rPr>
          <w:b/>
          <w:bCs/>
          <w:sz w:val="28"/>
          <w:szCs w:val="28"/>
          <w:lang w:val="en-US"/>
        </w:rPr>
        <w:t xml:space="preserve">Mr. </w:t>
      </w:r>
      <w:proofErr w:type="spellStart"/>
      <w:r>
        <w:rPr>
          <w:b/>
          <w:bCs/>
          <w:sz w:val="28"/>
          <w:szCs w:val="28"/>
          <w:lang w:val="en-US"/>
        </w:rPr>
        <w:t>Vladislav</w:t>
      </w:r>
      <w:proofErr w:type="spellEnd"/>
      <w:r>
        <w:rPr>
          <w:b/>
          <w:bCs/>
          <w:sz w:val="28"/>
          <w:szCs w:val="28"/>
          <w:lang w:val="en-US"/>
        </w:rPr>
        <w:t xml:space="preserve"> </w:t>
      </w:r>
      <w:proofErr w:type="spellStart"/>
      <w:r>
        <w:rPr>
          <w:b/>
          <w:bCs/>
          <w:sz w:val="28"/>
          <w:szCs w:val="28"/>
          <w:lang w:val="en-US"/>
        </w:rPr>
        <w:t>Valerievich</w:t>
      </w:r>
      <w:proofErr w:type="spellEnd"/>
      <w:r>
        <w:rPr>
          <w:b/>
          <w:bCs/>
          <w:sz w:val="28"/>
          <w:szCs w:val="28"/>
          <w:lang w:val="en-US"/>
        </w:rPr>
        <w:t xml:space="preserve"> GRIB,</w:t>
      </w:r>
      <w:r>
        <w:rPr>
          <w:sz w:val="28"/>
          <w:szCs w:val="28"/>
          <w:lang w:val="en-US"/>
        </w:rPr>
        <w:t xml:space="preserve"> Deputy Secretary of the Public Chamber of the Russian Federation, Academician of the Russian Academy of Education, Editor-in-Chief of the Jurist Publishing Group, </w:t>
      </w:r>
      <w:proofErr w:type="spellStart"/>
      <w:r>
        <w:rPr>
          <w:sz w:val="28"/>
          <w:szCs w:val="28"/>
          <w:lang w:val="en-US"/>
        </w:rPr>
        <w:t>Honoured</w:t>
      </w:r>
      <w:proofErr w:type="spellEnd"/>
      <w:r>
        <w:rPr>
          <w:sz w:val="28"/>
          <w:szCs w:val="28"/>
          <w:lang w:val="en-US"/>
        </w:rPr>
        <w:t xml:space="preserve"> Lawyer of the Russian Federation, Doctor of Law, Professor.</w:t>
      </w:r>
    </w:p>
    <w:p w:rsidR="00D11D6B" w:rsidRDefault="00D11D6B" w:rsidP="00D11D6B">
      <w:pPr>
        <w:jc w:val="both"/>
        <w:rPr>
          <w:sz w:val="28"/>
          <w:szCs w:val="28"/>
          <w:lang w:val="en-US"/>
        </w:rPr>
      </w:pPr>
    </w:p>
    <w:p w:rsidR="00D11D6B" w:rsidRDefault="00D11D6B" w:rsidP="00D11D6B">
      <w:pPr>
        <w:pStyle w:val="ad"/>
        <w:tabs>
          <w:tab w:val="left" w:pos="3439"/>
          <w:tab w:val="right" w:pos="9355"/>
        </w:tabs>
        <w:spacing w:line="240" w:lineRule="auto"/>
        <w:ind w:left="64" w:firstLine="0"/>
        <w:rPr>
          <w:sz w:val="28"/>
          <w:szCs w:val="28"/>
          <w:shd w:val="clear" w:color="auto" w:fill="FFFFFF"/>
          <w:lang w:val="en-US"/>
        </w:rPr>
      </w:pPr>
      <w:r>
        <w:rPr>
          <w:b/>
          <w:bCs/>
          <w:sz w:val="28"/>
          <w:szCs w:val="28"/>
          <w:shd w:val="clear" w:color="auto" w:fill="FFFFFF"/>
          <w:lang w:val="en-US"/>
        </w:rPr>
        <w:t xml:space="preserve">Mr. Igor Vasilyevich KHALEVINSKY, </w:t>
      </w:r>
      <w:r>
        <w:rPr>
          <w:bCs/>
          <w:sz w:val="28"/>
          <w:szCs w:val="28"/>
          <w:shd w:val="clear" w:color="auto" w:fill="FFFFFF"/>
          <w:lang w:val="en-US"/>
        </w:rPr>
        <w:t>Chairman of the Association of Russian Diplomats,</w:t>
      </w:r>
      <w:r>
        <w:rPr>
          <w:b/>
          <w:bCs/>
          <w:sz w:val="28"/>
          <w:szCs w:val="28"/>
          <w:shd w:val="clear" w:color="auto" w:fill="FFFFFF"/>
          <w:lang w:val="en-US"/>
        </w:rPr>
        <w:t xml:space="preserve"> </w:t>
      </w:r>
      <w:r>
        <w:rPr>
          <w:bCs/>
          <w:sz w:val="28"/>
          <w:szCs w:val="28"/>
          <w:shd w:val="clear" w:color="auto" w:fill="FFFFFF"/>
          <w:lang w:val="en-US"/>
        </w:rPr>
        <w:t>member of the Supreme Advisory Council of the World Peoples Assembly</w:t>
      </w:r>
      <w:r>
        <w:rPr>
          <w:sz w:val="28"/>
          <w:szCs w:val="28"/>
          <w:shd w:val="clear" w:color="auto" w:fill="FFFFFF"/>
          <w:lang w:val="en-US"/>
        </w:rPr>
        <w:t xml:space="preserve">, Ambassador-at-Large, </w:t>
      </w:r>
      <w:proofErr w:type="spellStart"/>
      <w:r>
        <w:rPr>
          <w:sz w:val="28"/>
          <w:szCs w:val="28"/>
          <w:shd w:val="clear" w:color="auto" w:fill="FFFFFF"/>
          <w:lang w:val="en-US"/>
        </w:rPr>
        <w:t>Honoured</w:t>
      </w:r>
      <w:proofErr w:type="spellEnd"/>
      <w:r>
        <w:rPr>
          <w:sz w:val="28"/>
          <w:szCs w:val="28"/>
          <w:shd w:val="clear" w:color="auto" w:fill="FFFFFF"/>
          <w:lang w:val="en-US"/>
        </w:rPr>
        <w:t xml:space="preserve"> Worker of the Ministry of Foreign Affairs of the Russian Federation, PhD in Economics.</w:t>
      </w:r>
    </w:p>
    <w:p w:rsidR="00D11D6B" w:rsidRDefault="00D11D6B" w:rsidP="00D11D6B">
      <w:pPr>
        <w:jc w:val="both"/>
        <w:rPr>
          <w:sz w:val="28"/>
          <w:szCs w:val="28"/>
          <w:lang w:val="en-US" w:eastAsia="ru-RU"/>
        </w:rPr>
      </w:pPr>
    </w:p>
    <w:p w:rsidR="00D11D6B" w:rsidRDefault="00D11D6B" w:rsidP="00D11D6B">
      <w:pPr>
        <w:jc w:val="both"/>
        <w:rPr>
          <w:sz w:val="28"/>
          <w:szCs w:val="28"/>
          <w:shd w:val="clear" w:color="auto" w:fill="FFFFFF"/>
          <w:lang w:val="en-US"/>
        </w:rPr>
      </w:pPr>
      <w:proofErr w:type="gramStart"/>
      <w:r>
        <w:rPr>
          <w:b/>
          <w:sz w:val="28"/>
          <w:szCs w:val="28"/>
          <w:lang w:val="en-US"/>
        </w:rPr>
        <w:t xml:space="preserve">Mr. Yan </w:t>
      </w:r>
      <w:proofErr w:type="spellStart"/>
      <w:r>
        <w:rPr>
          <w:b/>
          <w:sz w:val="28"/>
          <w:szCs w:val="28"/>
          <w:lang w:val="en-US"/>
        </w:rPr>
        <w:t>Anastasievich</w:t>
      </w:r>
      <w:proofErr w:type="spellEnd"/>
      <w:r>
        <w:rPr>
          <w:b/>
          <w:sz w:val="28"/>
          <w:szCs w:val="28"/>
          <w:lang w:val="en-US"/>
        </w:rPr>
        <w:t xml:space="preserve"> BURLYAY</w:t>
      </w:r>
      <w:r>
        <w:rPr>
          <w:sz w:val="28"/>
          <w:szCs w:val="28"/>
          <w:lang w:val="en-US"/>
        </w:rPr>
        <w:t xml:space="preserve">, Director of the Centre for </w:t>
      </w:r>
      <w:proofErr w:type="spellStart"/>
      <w:r>
        <w:rPr>
          <w:sz w:val="28"/>
          <w:szCs w:val="28"/>
          <w:lang w:val="en-US"/>
        </w:rPr>
        <w:t>Ibero</w:t>
      </w:r>
      <w:proofErr w:type="spellEnd"/>
      <w:r>
        <w:rPr>
          <w:sz w:val="28"/>
          <w:szCs w:val="28"/>
          <w:lang w:val="en-US"/>
        </w:rPr>
        <w:t xml:space="preserve">-American </w:t>
      </w:r>
      <w:proofErr w:type="spellStart"/>
      <w:r>
        <w:rPr>
          <w:sz w:val="28"/>
          <w:szCs w:val="28"/>
          <w:lang w:val="en-US"/>
        </w:rPr>
        <w:t>Programmes</w:t>
      </w:r>
      <w:proofErr w:type="spellEnd"/>
      <w:r>
        <w:rPr>
          <w:sz w:val="28"/>
          <w:szCs w:val="28"/>
          <w:lang w:val="en-US"/>
        </w:rPr>
        <w:t xml:space="preserve"> at Moscow State Linguistic University, Emeritus Professor at Moscow State Linguistic University, Ambassador Extraordinary and Plenipotentiary, member of the Commission on International Affairs and Scientific Cooperation of the Moscow Branch of the Russian Bar Association, Vice-President of the International Council for Regional Economic Cooperation, member of the Presidium of the Council of the Association of Russian Diplomats.</w:t>
      </w:r>
      <w:proofErr w:type="gramEnd"/>
    </w:p>
    <w:p w:rsidR="00D11D6B" w:rsidRDefault="00D11D6B" w:rsidP="00D11D6B">
      <w:pPr>
        <w:jc w:val="both"/>
        <w:rPr>
          <w:bCs/>
          <w:sz w:val="28"/>
          <w:szCs w:val="28"/>
          <w:shd w:val="clear" w:color="auto" w:fill="FFFFFF"/>
          <w:lang w:val="en-US"/>
        </w:rPr>
      </w:pPr>
    </w:p>
    <w:p w:rsidR="00D11D6B" w:rsidRDefault="00D11D6B" w:rsidP="00D11D6B">
      <w:pPr>
        <w:jc w:val="both"/>
        <w:rPr>
          <w:sz w:val="28"/>
          <w:szCs w:val="28"/>
          <w:lang w:val="en-US"/>
        </w:rPr>
      </w:pPr>
      <w:r>
        <w:rPr>
          <w:b/>
          <w:bCs/>
          <w:sz w:val="28"/>
          <w:szCs w:val="28"/>
          <w:lang w:val="en-US"/>
        </w:rPr>
        <w:t xml:space="preserve">Mr. Ivan Nikolayevich TIMOFEYEV, </w:t>
      </w:r>
      <w:r>
        <w:rPr>
          <w:bCs/>
          <w:sz w:val="28"/>
          <w:szCs w:val="28"/>
          <w:lang w:val="en-US"/>
        </w:rPr>
        <w:t>Director General of the Russian International Affairs Council (RIAC), PhD in Political Science, Senior lecturer,</w:t>
      </w:r>
    </w:p>
    <w:p w:rsidR="00D11D6B" w:rsidRDefault="00D11D6B" w:rsidP="00D11D6B">
      <w:pPr>
        <w:jc w:val="both"/>
        <w:rPr>
          <w:bCs/>
          <w:sz w:val="28"/>
          <w:szCs w:val="28"/>
          <w:shd w:val="clear" w:color="auto" w:fill="FFFFFF"/>
          <w:lang w:val="en-US"/>
        </w:rPr>
      </w:pPr>
    </w:p>
    <w:p w:rsidR="00D11D6B" w:rsidRDefault="00D11D6B" w:rsidP="00D11D6B">
      <w:pPr>
        <w:jc w:val="both"/>
        <w:rPr>
          <w:sz w:val="28"/>
          <w:szCs w:val="28"/>
          <w:shd w:val="clear" w:color="auto" w:fill="FFFFFF"/>
          <w:lang w:val="en-US"/>
        </w:rPr>
      </w:pPr>
      <w:r>
        <w:rPr>
          <w:b/>
          <w:sz w:val="28"/>
          <w:szCs w:val="28"/>
          <w:shd w:val="clear" w:color="auto" w:fill="FFFFFF"/>
          <w:lang w:val="en-US"/>
        </w:rPr>
        <w:t>Mr. Yevgeny Vladimirovich ABOV</w:t>
      </w:r>
      <w:r>
        <w:rPr>
          <w:sz w:val="28"/>
          <w:szCs w:val="28"/>
          <w:shd w:val="clear" w:color="auto" w:fill="FFFFFF"/>
          <w:lang w:val="en-US"/>
        </w:rPr>
        <w:t xml:space="preserve">, Member of the Russian </w:t>
      </w:r>
      <w:r>
        <w:rPr>
          <w:bCs/>
          <w:sz w:val="28"/>
          <w:szCs w:val="28"/>
          <w:lang w:val="en-US"/>
        </w:rPr>
        <w:t>International Affairs Council (RIAC)</w:t>
      </w:r>
    </w:p>
    <w:p w:rsidR="00D11D6B" w:rsidRDefault="00D11D6B" w:rsidP="00D11D6B">
      <w:pPr>
        <w:jc w:val="both"/>
        <w:rPr>
          <w:color w:val="333333"/>
          <w:sz w:val="28"/>
          <w:szCs w:val="28"/>
          <w:shd w:val="clear" w:color="auto" w:fill="FFFFFF"/>
          <w:lang w:val="en-US"/>
        </w:rPr>
      </w:pPr>
    </w:p>
    <w:p w:rsidR="00D11D6B" w:rsidRDefault="00D11D6B" w:rsidP="00D11D6B">
      <w:pPr>
        <w:jc w:val="both"/>
        <w:rPr>
          <w:sz w:val="28"/>
          <w:szCs w:val="28"/>
          <w:lang w:val="en-US"/>
        </w:rPr>
      </w:pPr>
      <w:r>
        <w:rPr>
          <w:b/>
          <w:bCs/>
          <w:sz w:val="28"/>
          <w:szCs w:val="28"/>
          <w:lang w:val="en-US"/>
        </w:rPr>
        <w:lastRenderedPageBreak/>
        <w:t>Mr. Alain DUFLOT</w:t>
      </w:r>
      <w:r>
        <w:rPr>
          <w:sz w:val="28"/>
          <w:szCs w:val="28"/>
          <w:lang w:val="en-US"/>
        </w:rPr>
        <w:t xml:space="preserve">, Professor at Jean Moulin Lyon 3 University (France). </w:t>
      </w:r>
    </w:p>
    <w:p w:rsidR="00D11D6B" w:rsidRDefault="00D11D6B" w:rsidP="00D11D6B">
      <w:pPr>
        <w:jc w:val="both"/>
        <w:rPr>
          <w:sz w:val="28"/>
          <w:szCs w:val="28"/>
          <w:lang w:val="en-US"/>
        </w:rPr>
      </w:pPr>
    </w:p>
    <w:p w:rsidR="00D11D6B" w:rsidRDefault="00D11D6B" w:rsidP="00D11D6B">
      <w:pPr>
        <w:jc w:val="both"/>
        <w:rPr>
          <w:sz w:val="28"/>
          <w:szCs w:val="28"/>
          <w:lang w:val="en-US"/>
        </w:rPr>
      </w:pPr>
      <w:r>
        <w:rPr>
          <w:b/>
          <w:bCs/>
          <w:sz w:val="28"/>
          <w:szCs w:val="28"/>
          <w:lang w:val="en-US"/>
        </w:rPr>
        <w:t xml:space="preserve">Mr. </w:t>
      </w:r>
      <w:proofErr w:type="spellStart"/>
      <w:r>
        <w:rPr>
          <w:b/>
          <w:bCs/>
          <w:sz w:val="28"/>
          <w:szCs w:val="28"/>
          <w:lang w:val="en-US"/>
        </w:rPr>
        <w:t>Dalbir</w:t>
      </w:r>
      <w:proofErr w:type="spellEnd"/>
      <w:r>
        <w:rPr>
          <w:b/>
          <w:bCs/>
          <w:sz w:val="28"/>
          <w:szCs w:val="28"/>
          <w:lang w:val="en-US"/>
        </w:rPr>
        <w:t xml:space="preserve"> SINGH, </w:t>
      </w:r>
      <w:r>
        <w:rPr>
          <w:bCs/>
          <w:sz w:val="28"/>
          <w:szCs w:val="28"/>
          <w:lang w:val="en-US"/>
        </w:rPr>
        <w:t xml:space="preserve">Co-Chairman of the General Council of the Eurasian Peoples’ Assembly, National Secretary of the Indian National Congress, President of the Foundation for Politics and Governance, Honorary Doctor of </w:t>
      </w:r>
      <w:proofErr w:type="spellStart"/>
      <w:r>
        <w:rPr>
          <w:bCs/>
          <w:sz w:val="28"/>
          <w:szCs w:val="28"/>
          <w:lang w:val="en-US"/>
        </w:rPr>
        <w:t>Innopolis</w:t>
      </w:r>
      <w:proofErr w:type="spellEnd"/>
      <w:r>
        <w:rPr>
          <w:bCs/>
          <w:sz w:val="28"/>
          <w:szCs w:val="28"/>
          <w:lang w:val="en-US"/>
        </w:rPr>
        <w:t xml:space="preserve"> University (India).</w:t>
      </w:r>
    </w:p>
    <w:p w:rsidR="00D11D6B" w:rsidRDefault="00D11D6B" w:rsidP="00D11D6B">
      <w:pPr>
        <w:jc w:val="both"/>
        <w:rPr>
          <w:sz w:val="28"/>
          <w:szCs w:val="28"/>
          <w:lang w:val="en-US"/>
        </w:rPr>
      </w:pPr>
    </w:p>
    <w:p w:rsidR="00D11D6B" w:rsidRDefault="00D11D6B" w:rsidP="00D11D6B">
      <w:pPr>
        <w:jc w:val="both"/>
        <w:rPr>
          <w:sz w:val="28"/>
          <w:szCs w:val="28"/>
          <w:lang w:val="en-US"/>
        </w:rPr>
      </w:pPr>
      <w:r>
        <w:rPr>
          <w:b/>
          <w:bCs/>
          <w:sz w:val="28"/>
          <w:szCs w:val="28"/>
          <w:lang w:val="en-US"/>
        </w:rPr>
        <w:t xml:space="preserve">Mr. Marco RICCERI, </w:t>
      </w:r>
      <w:r>
        <w:rPr>
          <w:bCs/>
          <w:sz w:val="28"/>
          <w:szCs w:val="28"/>
          <w:lang w:val="en-US"/>
        </w:rPr>
        <w:t>Secretary General of the European Institute for Political, Economic and Social Studies (EURISPES) (Italy).</w:t>
      </w:r>
    </w:p>
    <w:p w:rsidR="00D11D6B" w:rsidRDefault="00D11D6B" w:rsidP="00D11D6B">
      <w:pPr>
        <w:jc w:val="both"/>
        <w:rPr>
          <w:sz w:val="28"/>
          <w:szCs w:val="28"/>
          <w:lang w:val="en-US"/>
        </w:rPr>
      </w:pPr>
    </w:p>
    <w:p w:rsidR="00D11D6B" w:rsidRDefault="00D11D6B" w:rsidP="00D11D6B">
      <w:pPr>
        <w:jc w:val="both"/>
        <w:rPr>
          <w:sz w:val="28"/>
          <w:szCs w:val="28"/>
          <w:lang w:val="en-US"/>
        </w:rPr>
      </w:pPr>
      <w:r>
        <w:rPr>
          <w:b/>
          <w:sz w:val="28"/>
          <w:szCs w:val="28"/>
          <w:lang w:val="en-US"/>
        </w:rPr>
        <w:t xml:space="preserve">Mrs. Olga </w:t>
      </w:r>
      <w:proofErr w:type="spellStart"/>
      <w:r>
        <w:rPr>
          <w:b/>
          <w:sz w:val="28"/>
          <w:szCs w:val="28"/>
          <w:lang w:val="en-US"/>
        </w:rPr>
        <w:t>Aleksandrovna</w:t>
      </w:r>
      <w:proofErr w:type="spellEnd"/>
      <w:r>
        <w:rPr>
          <w:b/>
          <w:sz w:val="28"/>
          <w:szCs w:val="28"/>
          <w:lang w:val="en-US"/>
        </w:rPr>
        <w:t xml:space="preserve"> SEROVA, </w:t>
      </w:r>
      <w:r>
        <w:rPr>
          <w:sz w:val="28"/>
          <w:szCs w:val="28"/>
          <w:lang w:val="en-US"/>
        </w:rPr>
        <w:t>First Vice-Rector of Pskov State University, Doctor of Law, Professor</w:t>
      </w:r>
    </w:p>
    <w:p w:rsidR="00D11D6B" w:rsidRDefault="00D11D6B" w:rsidP="00D11D6B">
      <w:pPr>
        <w:jc w:val="both"/>
        <w:rPr>
          <w:sz w:val="28"/>
          <w:szCs w:val="28"/>
          <w:lang w:val="en-US"/>
        </w:rPr>
      </w:pPr>
    </w:p>
    <w:p w:rsidR="00D11D6B" w:rsidRDefault="00D11D6B" w:rsidP="00D11D6B">
      <w:pPr>
        <w:jc w:val="both"/>
        <w:rPr>
          <w:sz w:val="28"/>
          <w:szCs w:val="28"/>
          <w:lang w:val="en-US"/>
        </w:rPr>
      </w:pPr>
      <w:r>
        <w:rPr>
          <w:b/>
          <w:bCs/>
          <w:sz w:val="28"/>
          <w:szCs w:val="28"/>
          <w:lang w:val="en-US"/>
        </w:rPr>
        <w:t xml:space="preserve">Mr. Li JIUQIANG, </w:t>
      </w:r>
      <w:r>
        <w:rPr>
          <w:bCs/>
          <w:sz w:val="28"/>
          <w:szCs w:val="28"/>
          <w:lang w:val="en-US"/>
        </w:rPr>
        <w:t>Director of the Centre for International Law, Director of the Office of International Cooperation and Exchange, China University of Political Science and Law (CUPL), Doctor of Law, Professor.</w:t>
      </w:r>
    </w:p>
    <w:p w:rsidR="00D11D6B" w:rsidRDefault="00D11D6B" w:rsidP="00D11D6B">
      <w:pPr>
        <w:jc w:val="both"/>
        <w:rPr>
          <w:sz w:val="28"/>
          <w:szCs w:val="28"/>
          <w:lang w:val="en-US"/>
        </w:rPr>
      </w:pPr>
    </w:p>
    <w:p w:rsidR="00D11D6B" w:rsidRDefault="00D11D6B" w:rsidP="00D11D6B">
      <w:pPr>
        <w:jc w:val="both"/>
        <w:rPr>
          <w:rFonts w:eastAsia="Calibri"/>
          <w:sz w:val="28"/>
          <w:szCs w:val="28"/>
          <w:lang w:val="en-US"/>
        </w:rPr>
      </w:pPr>
      <w:proofErr w:type="gramStart"/>
      <w:r>
        <w:rPr>
          <w:rFonts w:eastAsia="Calibri"/>
          <w:b/>
          <w:sz w:val="28"/>
          <w:szCs w:val="28"/>
          <w:lang w:val="en-US"/>
        </w:rPr>
        <w:t>Mrs.</w:t>
      </w:r>
      <w:r>
        <w:rPr>
          <w:rFonts w:eastAsia="Calibri"/>
          <w:sz w:val="28"/>
          <w:szCs w:val="28"/>
          <w:lang w:val="en-US"/>
        </w:rPr>
        <w:t xml:space="preserve"> </w:t>
      </w:r>
      <w:r>
        <w:rPr>
          <w:rStyle w:val="aba098039fe99a7es2"/>
          <w:b/>
          <w:sz w:val="28"/>
          <w:szCs w:val="28"/>
          <w:lang w:val="en-US"/>
        </w:rPr>
        <w:t>Edna Raquel HOGEMANN</w:t>
      </w:r>
      <w:r>
        <w:rPr>
          <w:rStyle w:val="aba098039fe99a7es2"/>
          <w:sz w:val="28"/>
          <w:szCs w:val="28"/>
          <w:lang w:val="en-US"/>
        </w:rPr>
        <w:t xml:space="preserve">, Dean of the Centre of Legal and Political Sciences of the Federal University of the State of Rio de Janeiro, Doctor of Law of the </w:t>
      </w:r>
      <w:proofErr w:type="spellStart"/>
      <w:r>
        <w:rPr>
          <w:rStyle w:val="aba098039fe99a7es2"/>
          <w:sz w:val="28"/>
          <w:szCs w:val="28"/>
          <w:lang w:val="en-US"/>
        </w:rPr>
        <w:t>Estácio</w:t>
      </w:r>
      <w:proofErr w:type="spellEnd"/>
      <w:r>
        <w:rPr>
          <w:rStyle w:val="aba098039fe99a7es2"/>
          <w:sz w:val="28"/>
          <w:szCs w:val="28"/>
          <w:lang w:val="en-US"/>
        </w:rPr>
        <w:t xml:space="preserve"> de Sa University, Doctor of Philosophy and Master of Law of the Gama </w:t>
      </w:r>
      <w:proofErr w:type="spellStart"/>
      <w:r>
        <w:rPr>
          <w:rStyle w:val="aba098039fe99a7es2"/>
          <w:sz w:val="28"/>
          <w:szCs w:val="28"/>
          <w:lang w:val="en-US"/>
        </w:rPr>
        <w:t>Filho</w:t>
      </w:r>
      <w:proofErr w:type="spellEnd"/>
      <w:r>
        <w:rPr>
          <w:rStyle w:val="aba098039fe99a7es2"/>
          <w:sz w:val="28"/>
          <w:szCs w:val="28"/>
          <w:lang w:val="en-US"/>
        </w:rPr>
        <w:t xml:space="preserve"> University, Researcher at the UNESCO Chair in Bioethics, Human Rights Specialist of the University of Coimbra (Portugal), Permanent Professor of the Graduate Legal Studies </w:t>
      </w:r>
      <w:proofErr w:type="spellStart"/>
      <w:r>
        <w:rPr>
          <w:rStyle w:val="aba098039fe99a7es2"/>
          <w:sz w:val="28"/>
          <w:szCs w:val="28"/>
          <w:lang w:val="en-US"/>
        </w:rPr>
        <w:t>Programme</w:t>
      </w:r>
      <w:proofErr w:type="spellEnd"/>
      <w:r>
        <w:rPr>
          <w:rStyle w:val="aba098039fe99a7es2"/>
          <w:sz w:val="28"/>
          <w:szCs w:val="28"/>
          <w:lang w:val="en-US"/>
        </w:rPr>
        <w:t xml:space="preserve"> of the Federal University of Rio de Janeiro,</w:t>
      </w:r>
      <w:proofErr w:type="gramEnd"/>
      <w:r>
        <w:rPr>
          <w:rStyle w:val="aba098039fe99a7es2"/>
          <w:sz w:val="28"/>
          <w:szCs w:val="28"/>
          <w:lang w:val="en-US"/>
        </w:rPr>
        <w:t xml:space="preserve">  </w:t>
      </w:r>
    </w:p>
    <w:p w:rsidR="00D11D6B" w:rsidRDefault="00D11D6B" w:rsidP="00D11D6B">
      <w:pPr>
        <w:jc w:val="both"/>
        <w:rPr>
          <w:rFonts w:eastAsia="Calibri"/>
          <w:sz w:val="28"/>
          <w:szCs w:val="28"/>
          <w:lang w:val="en-US"/>
        </w:rPr>
      </w:pPr>
    </w:p>
    <w:p w:rsidR="00D11D6B" w:rsidRDefault="00D11D6B" w:rsidP="00D11D6B">
      <w:pPr>
        <w:jc w:val="both"/>
        <w:rPr>
          <w:sz w:val="28"/>
          <w:szCs w:val="28"/>
          <w:lang w:val="en-US"/>
        </w:rPr>
      </w:pPr>
      <w:r>
        <w:rPr>
          <w:b/>
          <w:bCs/>
          <w:sz w:val="28"/>
          <w:szCs w:val="28"/>
          <w:lang w:val="en-US"/>
        </w:rPr>
        <w:t xml:space="preserve">Mr. Daniel BRANTES FERREIRA, </w:t>
      </w:r>
      <w:r>
        <w:rPr>
          <w:bCs/>
          <w:sz w:val="28"/>
          <w:szCs w:val="28"/>
          <w:lang w:val="en-US"/>
        </w:rPr>
        <w:t xml:space="preserve">Professor at </w:t>
      </w:r>
      <w:proofErr w:type="spellStart"/>
      <w:r>
        <w:rPr>
          <w:bCs/>
          <w:sz w:val="28"/>
          <w:szCs w:val="28"/>
          <w:lang w:val="en-US"/>
        </w:rPr>
        <w:t>Candido</w:t>
      </w:r>
      <w:proofErr w:type="spellEnd"/>
      <w:r>
        <w:rPr>
          <w:bCs/>
          <w:sz w:val="28"/>
          <w:szCs w:val="28"/>
          <w:lang w:val="en-US"/>
        </w:rPr>
        <w:t xml:space="preserve"> Mendes University, Professor at the University of </w:t>
      </w:r>
      <w:proofErr w:type="spellStart"/>
      <w:r>
        <w:rPr>
          <w:bCs/>
          <w:sz w:val="28"/>
          <w:szCs w:val="28"/>
          <w:lang w:val="en-US"/>
        </w:rPr>
        <w:t>Ambera</w:t>
      </w:r>
      <w:proofErr w:type="spellEnd"/>
      <w:r>
        <w:rPr>
          <w:bCs/>
          <w:sz w:val="28"/>
          <w:szCs w:val="28"/>
          <w:lang w:val="en-US"/>
        </w:rPr>
        <w:t>, Vice-President for Academic Affairs at the Brazilian Centre for Mediation and Arbitration, Doctor of Law (Brazil).</w:t>
      </w:r>
    </w:p>
    <w:p w:rsidR="00D11D6B" w:rsidRDefault="00D11D6B" w:rsidP="00D11D6B">
      <w:pPr>
        <w:jc w:val="both"/>
        <w:rPr>
          <w:sz w:val="28"/>
          <w:szCs w:val="28"/>
          <w:lang w:val="en-US"/>
        </w:rPr>
      </w:pPr>
    </w:p>
    <w:p w:rsidR="00D11D6B" w:rsidRDefault="00D11D6B" w:rsidP="00D11D6B">
      <w:pPr>
        <w:jc w:val="center"/>
        <w:rPr>
          <w:bCs/>
          <w:sz w:val="28"/>
          <w:szCs w:val="28"/>
          <w:lang w:val="en-US"/>
        </w:rPr>
      </w:pPr>
      <w:r>
        <w:rPr>
          <w:b/>
          <w:bCs/>
          <w:sz w:val="28"/>
          <w:szCs w:val="28"/>
          <w:lang w:val="en-US"/>
        </w:rPr>
        <w:t xml:space="preserve">Forum </w:t>
      </w:r>
      <w:proofErr w:type="spellStart"/>
      <w:r>
        <w:rPr>
          <w:b/>
          <w:bCs/>
          <w:sz w:val="28"/>
          <w:szCs w:val="28"/>
          <w:lang w:val="en-US"/>
        </w:rPr>
        <w:t>Organising</w:t>
      </w:r>
      <w:proofErr w:type="spellEnd"/>
      <w:r>
        <w:rPr>
          <w:b/>
          <w:bCs/>
          <w:sz w:val="28"/>
          <w:szCs w:val="28"/>
          <w:lang w:val="en-US"/>
        </w:rPr>
        <w:t xml:space="preserve"> Committee </w:t>
      </w:r>
    </w:p>
    <w:p w:rsidR="00D11D6B" w:rsidRDefault="00D11D6B" w:rsidP="00D11D6B">
      <w:pPr>
        <w:jc w:val="both"/>
        <w:rPr>
          <w:sz w:val="28"/>
          <w:szCs w:val="28"/>
          <w:lang w:val="en-US"/>
        </w:rPr>
      </w:pPr>
    </w:p>
    <w:p w:rsidR="00D11D6B" w:rsidRDefault="00D11D6B" w:rsidP="00D11D6B">
      <w:pPr>
        <w:jc w:val="both"/>
        <w:rPr>
          <w:sz w:val="28"/>
          <w:szCs w:val="28"/>
          <w:lang w:val="en-US"/>
        </w:rPr>
      </w:pPr>
      <w:r>
        <w:rPr>
          <w:b/>
          <w:bCs/>
          <w:sz w:val="28"/>
          <w:szCs w:val="28"/>
          <w:lang w:val="en-US"/>
        </w:rPr>
        <w:t xml:space="preserve">Mr. </w:t>
      </w:r>
      <w:proofErr w:type="spellStart"/>
      <w:r>
        <w:rPr>
          <w:b/>
          <w:bCs/>
          <w:sz w:val="28"/>
          <w:szCs w:val="28"/>
          <w:lang w:val="en-US"/>
        </w:rPr>
        <w:t>Jenar</w:t>
      </w:r>
      <w:proofErr w:type="spellEnd"/>
      <w:r>
        <w:rPr>
          <w:b/>
          <w:bCs/>
          <w:sz w:val="28"/>
          <w:szCs w:val="28"/>
          <w:lang w:val="en-US"/>
        </w:rPr>
        <w:t xml:space="preserve"> ALVAREZ-QUESTA, </w:t>
      </w:r>
      <w:r>
        <w:rPr>
          <w:bCs/>
          <w:sz w:val="28"/>
          <w:szCs w:val="28"/>
          <w:lang w:val="en-US"/>
        </w:rPr>
        <w:t xml:space="preserve">Professor of </w:t>
      </w:r>
      <w:proofErr w:type="spellStart"/>
      <w:r>
        <w:rPr>
          <w:bCs/>
          <w:sz w:val="28"/>
          <w:szCs w:val="28"/>
          <w:lang w:val="en-US"/>
        </w:rPr>
        <w:t>Labour</w:t>
      </w:r>
      <w:proofErr w:type="spellEnd"/>
      <w:r>
        <w:rPr>
          <w:bCs/>
          <w:sz w:val="28"/>
          <w:szCs w:val="28"/>
          <w:lang w:val="en-US"/>
        </w:rPr>
        <w:t xml:space="preserve"> and Social Security Law at the University of León of Spain, Doctor of Law</w:t>
      </w:r>
      <w:r>
        <w:rPr>
          <w:sz w:val="28"/>
          <w:szCs w:val="28"/>
          <w:lang w:val="en-US"/>
        </w:rPr>
        <w:t>.</w:t>
      </w:r>
    </w:p>
    <w:p w:rsidR="00D11D6B" w:rsidRDefault="00D11D6B" w:rsidP="00D11D6B">
      <w:pPr>
        <w:jc w:val="both"/>
        <w:rPr>
          <w:sz w:val="28"/>
          <w:szCs w:val="28"/>
          <w:lang w:val="en-US"/>
        </w:rPr>
      </w:pPr>
    </w:p>
    <w:p w:rsidR="00D11D6B" w:rsidRDefault="00D11D6B" w:rsidP="00D11D6B">
      <w:pPr>
        <w:jc w:val="both"/>
        <w:rPr>
          <w:sz w:val="28"/>
          <w:szCs w:val="28"/>
          <w:lang w:val="en-US"/>
        </w:rPr>
      </w:pPr>
      <w:r>
        <w:rPr>
          <w:b/>
          <w:bCs/>
          <w:sz w:val="28"/>
          <w:szCs w:val="28"/>
          <w:lang w:val="en-US"/>
        </w:rPr>
        <w:t>Mrs. Gabriella MARCELJA</w:t>
      </w:r>
      <w:r>
        <w:rPr>
          <w:sz w:val="28"/>
          <w:szCs w:val="28"/>
          <w:lang w:val="en-US"/>
        </w:rPr>
        <w:t xml:space="preserve">, President of the International Association </w:t>
      </w:r>
      <w:proofErr w:type="spellStart"/>
      <w:r>
        <w:rPr>
          <w:sz w:val="28"/>
          <w:szCs w:val="28"/>
          <w:lang w:val="en-US"/>
        </w:rPr>
        <w:t>SiriusGlobal</w:t>
      </w:r>
      <w:proofErr w:type="spellEnd"/>
      <w:r>
        <w:rPr>
          <w:sz w:val="28"/>
          <w:szCs w:val="28"/>
          <w:lang w:val="en-US"/>
        </w:rPr>
        <w:t xml:space="preserve"> – </w:t>
      </w:r>
      <w:proofErr w:type="spellStart"/>
      <w:r>
        <w:rPr>
          <w:sz w:val="28"/>
          <w:szCs w:val="28"/>
          <w:lang w:val="en-US"/>
        </w:rPr>
        <w:t>AcademicDiplomacy</w:t>
      </w:r>
      <w:proofErr w:type="spellEnd"/>
      <w:r>
        <w:rPr>
          <w:sz w:val="28"/>
          <w:szCs w:val="28"/>
          <w:lang w:val="en-US"/>
        </w:rPr>
        <w:t xml:space="preserve"> 4.0, Director at </w:t>
      </w:r>
      <w:proofErr w:type="spellStart"/>
      <w:r>
        <w:rPr>
          <w:sz w:val="28"/>
          <w:szCs w:val="28"/>
          <w:lang w:val="en-US"/>
        </w:rPr>
        <w:t>StartupGrind</w:t>
      </w:r>
      <w:proofErr w:type="spellEnd"/>
      <w:r>
        <w:rPr>
          <w:sz w:val="28"/>
          <w:szCs w:val="28"/>
          <w:lang w:val="en-US"/>
        </w:rPr>
        <w:t xml:space="preserve">, representative of </w:t>
      </w:r>
      <w:proofErr w:type="spellStart"/>
      <w:r>
        <w:rPr>
          <w:i/>
          <w:sz w:val="28"/>
          <w:szCs w:val="28"/>
          <w:lang w:val="en-US"/>
        </w:rPr>
        <w:t>cleantech</w:t>
      </w:r>
      <w:proofErr w:type="spellEnd"/>
      <w:r>
        <w:rPr>
          <w:sz w:val="28"/>
          <w:szCs w:val="28"/>
          <w:lang w:val="en-US"/>
        </w:rPr>
        <w:t xml:space="preserve"> cluster in Italy and Croatia.</w:t>
      </w:r>
    </w:p>
    <w:p w:rsidR="00D11D6B" w:rsidRDefault="00D11D6B" w:rsidP="00D11D6B">
      <w:pPr>
        <w:jc w:val="both"/>
        <w:rPr>
          <w:sz w:val="28"/>
          <w:szCs w:val="28"/>
          <w:lang w:val="en-US"/>
        </w:rPr>
      </w:pPr>
    </w:p>
    <w:p w:rsidR="00D11D6B" w:rsidRDefault="00D11D6B" w:rsidP="00D11D6B">
      <w:pPr>
        <w:jc w:val="both"/>
        <w:rPr>
          <w:sz w:val="28"/>
          <w:szCs w:val="28"/>
          <w:lang w:val="en-US"/>
        </w:rPr>
      </w:pPr>
      <w:r>
        <w:rPr>
          <w:b/>
          <w:bCs/>
          <w:sz w:val="28"/>
          <w:szCs w:val="28"/>
          <w:lang w:val="en-US"/>
        </w:rPr>
        <w:t xml:space="preserve">Mr. Marcello D'APONTE, </w:t>
      </w:r>
      <w:r>
        <w:rPr>
          <w:bCs/>
          <w:sz w:val="28"/>
          <w:szCs w:val="28"/>
          <w:lang w:val="en-US"/>
        </w:rPr>
        <w:t xml:space="preserve">Doctor of Law, Professor of </w:t>
      </w:r>
      <w:proofErr w:type="spellStart"/>
      <w:r>
        <w:rPr>
          <w:bCs/>
          <w:sz w:val="28"/>
          <w:szCs w:val="28"/>
          <w:lang w:val="en-US"/>
        </w:rPr>
        <w:t>Labour</w:t>
      </w:r>
      <w:proofErr w:type="spellEnd"/>
      <w:r>
        <w:rPr>
          <w:bCs/>
          <w:sz w:val="28"/>
          <w:szCs w:val="28"/>
          <w:lang w:val="en-US"/>
        </w:rPr>
        <w:t xml:space="preserve"> Law at the University of Naples Federico II, lawyer in Naples, Rome and Milan for </w:t>
      </w:r>
      <w:proofErr w:type="spellStart"/>
      <w:r>
        <w:rPr>
          <w:bCs/>
          <w:sz w:val="28"/>
          <w:szCs w:val="28"/>
          <w:lang w:val="en-US"/>
        </w:rPr>
        <w:t>labour</w:t>
      </w:r>
      <w:proofErr w:type="spellEnd"/>
      <w:r>
        <w:rPr>
          <w:bCs/>
          <w:sz w:val="28"/>
          <w:szCs w:val="28"/>
          <w:lang w:val="en-US"/>
        </w:rPr>
        <w:t xml:space="preserve"> law (Italy).</w:t>
      </w:r>
    </w:p>
    <w:p w:rsidR="00D11D6B" w:rsidRDefault="00D11D6B" w:rsidP="00D11D6B">
      <w:pPr>
        <w:jc w:val="both"/>
        <w:rPr>
          <w:bCs/>
          <w:sz w:val="28"/>
          <w:szCs w:val="28"/>
          <w:lang w:val="en-US"/>
        </w:rPr>
      </w:pPr>
    </w:p>
    <w:p w:rsidR="00D11D6B" w:rsidRDefault="00D11D6B" w:rsidP="00D11D6B">
      <w:pPr>
        <w:jc w:val="both"/>
        <w:rPr>
          <w:sz w:val="28"/>
          <w:szCs w:val="28"/>
          <w:lang w:val="en-US"/>
        </w:rPr>
      </w:pPr>
      <w:r>
        <w:rPr>
          <w:b/>
          <w:bCs/>
          <w:sz w:val="28"/>
          <w:szCs w:val="28"/>
          <w:lang w:val="en-US"/>
        </w:rPr>
        <w:t xml:space="preserve">Mr. Singh PRABHPREET, </w:t>
      </w:r>
      <w:r>
        <w:rPr>
          <w:bCs/>
          <w:sz w:val="28"/>
          <w:szCs w:val="28"/>
          <w:lang w:val="en-US"/>
        </w:rPr>
        <w:t xml:space="preserve">Doctor of Law, Senior lecturer at the Faculty of Law, </w:t>
      </w:r>
      <w:proofErr w:type="spellStart"/>
      <w:r>
        <w:rPr>
          <w:bCs/>
          <w:sz w:val="28"/>
          <w:szCs w:val="28"/>
          <w:lang w:val="en-US"/>
        </w:rPr>
        <w:t>Manipal</w:t>
      </w:r>
      <w:proofErr w:type="spellEnd"/>
      <w:r>
        <w:rPr>
          <w:bCs/>
          <w:sz w:val="28"/>
          <w:szCs w:val="28"/>
          <w:lang w:val="en-US"/>
        </w:rPr>
        <w:t xml:space="preserve"> University (Jaipur, India).</w:t>
      </w:r>
    </w:p>
    <w:p w:rsidR="00D11D6B" w:rsidRDefault="00D11D6B" w:rsidP="00D11D6B">
      <w:pPr>
        <w:jc w:val="both"/>
        <w:rPr>
          <w:sz w:val="28"/>
          <w:szCs w:val="28"/>
          <w:lang w:val="en-US"/>
        </w:rPr>
      </w:pPr>
    </w:p>
    <w:p w:rsidR="00D11D6B" w:rsidRDefault="00D11D6B" w:rsidP="00D11D6B">
      <w:pPr>
        <w:jc w:val="both"/>
        <w:rPr>
          <w:sz w:val="28"/>
          <w:szCs w:val="28"/>
          <w:lang w:val="en-US"/>
        </w:rPr>
      </w:pPr>
      <w:r>
        <w:rPr>
          <w:b/>
          <w:bCs/>
          <w:sz w:val="28"/>
          <w:szCs w:val="28"/>
          <w:lang w:val="en-US"/>
        </w:rPr>
        <w:t xml:space="preserve">Mr. Sergei </w:t>
      </w:r>
      <w:proofErr w:type="spellStart"/>
      <w:r>
        <w:rPr>
          <w:b/>
          <w:bCs/>
          <w:sz w:val="28"/>
          <w:szCs w:val="28"/>
          <w:lang w:val="en-US"/>
        </w:rPr>
        <w:t>Yuryevich</w:t>
      </w:r>
      <w:proofErr w:type="spellEnd"/>
      <w:r>
        <w:rPr>
          <w:b/>
          <w:bCs/>
          <w:sz w:val="28"/>
          <w:szCs w:val="28"/>
          <w:lang w:val="en-US"/>
        </w:rPr>
        <w:t xml:space="preserve"> KASHKIN, </w:t>
      </w:r>
      <w:r>
        <w:rPr>
          <w:bCs/>
          <w:sz w:val="28"/>
          <w:szCs w:val="28"/>
          <w:lang w:val="en-US"/>
        </w:rPr>
        <w:t xml:space="preserve">Head of the Department of Integration and European Law, </w:t>
      </w:r>
      <w:proofErr w:type="spellStart"/>
      <w:r>
        <w:rPr>
          <w:bCs/>
          <w:sz w:val="28"/>
          <w:szCs w:val="28"/>
          <w:lang w:val="en-US"/>
        </w:rPr>
        <w:t>Kutafin</w:t>
      </w:r>
      <w:proofErr w:type="spellEnd"/>
      <w:r>
        <w:rPr>
          <w:bCs/>
          <w:sz w:val="28"/>
          <w:szCs w:val="28"/>
          <w:lang w:val="en-US"/>
        </w:rPr>
        <w:t xml:space="preserve"> Moscow State Law University, </w:t>
      </w:r>
      <w:proofErr w:type="spellStart"/>
      <w:r>
        <w:rPr>
          <w:bCs/>
          <w:sz w:val="28"/>
          <w:szCs w:val="28"/>
          <w:lang w:val="en-US"/>
        </w:rPr>
        <w:t>Honoured</w:t>
      </w:r>
      <w:proofErr w:type="spellEnd"/>
      <w:r>
        <w:rPr>
          <w:bCs/>
          <w:sz w:val="28"/>
          <w:szCs w:val="28"/>
          <w:lang w:val="en-US"/>
        </w:rPr>
        <w:t xml:space="preserve"> Lawyer of the </w:t>
      </w:r>
      <w:r>
        <w:rPr>
          <w:bCs/>
          <w:sz w:val="28"/>
          <w:szCs w:val="28"/>
          <w:lang w:val="en-US"/>
        </w:rPr>
        <w:lastRenderedPageBreak/>
        <w:t>Russian Federation, Doctor of Law, Professor.</w:t>
      </w:r>
    </w:p>
    <w:p w:rsidR="00D11D6B" w:rsidRDefault="00D11D6B" w:rsidP="00D11D6B">
      <w:pPr>
        <w:jc w:val="both"/>
        <w:rPr>
          <w:sz w:val="28"/>
          <w:szCs w:val="28"/>
          <w:lang w:val="en-US"/>
        </w:rPr>
      </w:pPr>
    </w:p>
    <w:p w:rsidR="00D11D6B" w:rsidRDefault="00D11D6B" w:rsidP="00D11D6B">
      <w:pPr>
        <w:jc w:val="both"/>
        <w:rPr>
          <w:sz w:val="28"/>
          <w:szCs w:val="28"/>
          <w:lang w:val="en-US"/>
        </w:rPr>
      </w:pPr>
      <w:r>
        <w:rPr>
          <w:b/>
          <w:bCs/>
          <w:sz w:val="28"/>
          <w:szCs w:val="28"/>
          <w:lang w:val="en-US"/>
        </w:rPr>
        <w:t xml:space="preserve">Mr. Igor </w:t>
      </w:r>
      <w:proofErr w:type="spellStart"/>
      <w:r>
        <w:rPr>
          <w:b/>
          <w:bCs/>
          <w:sz w:val="28"/>
          <w:szCs w:val="28"/>
          <w:lang w:val="en-US"/>
        </w:rPr>
        <w:t>Eduardovich</w:t>
      </w:r>
      <w:proofErr w:type="spellEnd"/>
      <w:r>
        <w:rPr>
          <w:b/>
          <w:bCs/>
          <w:sz w:val="28"/>
          <w:szCs w:val="28"/>
          <w:lang w:val="en-US"/>
        </w:rPr>
        <w:t xml:space="preserve"> ZVECHAROVSKY, </w:t>
      </w:r>
      <w:r>
        <w:rPr>
          <w:bCs/>
          <w:sz w:val="28"/>
          <w:szCs w:val="28"/>
          <w:lang w:val="en-US"/>
        </w:rPr>
        <w:t xml:space="preserve">Head of the Criminal Law Department of the </w:t>
      </w:r>
      <w:proofErr w:type="spellStart"/>
      <w:r>
        <w:rPr>
          <w:bCs/>
          <w:sz w:val="28"/>
          <w:szCs w:val="28"/>
          <w:lang w:val="en-US"/>
        </w:rPr>
        <w:t>Kutafin</w:t>
      </w:r>
      <w:proofErr w:type="spellEnd"/>
      <w:r>
        <w:rPr>
          <w:bCs/>
          <w:sz w:val="28"/>
          <w:szCs w:val="28"/>
          <w:lang w:val="en-US"/>
        </w:rPr>
        <w:t xml:space="preserve"> Moscow State Law University (MSAL), </w:t>
      </w:r>
      <w:proofErr w:type="spellStart"/>
      <w:r>
        <w:rPr>
          <w:bCs/>
          <w:sz w:val="28"/>
          <w:szCs w:val="28"/>
          <w:lang w:val="en-US"/>
        </w:rPr>
        <w:t>Honoured</w:t>
      </w:r>
      <w:proofErr w:type="spellEnd"/>
      <w:r>
        <w:rPr>
          <w:bCs/>
          <w:sz w:val="28"/>
          <w:szCs w:val="28"/>
          <w:lang w:val="en-US"/>
        </w:rPr>
        <w:t xml:space="preserve"> Lawyer of the Russian Federation, Doctor of Law, Professor.</w:t>
      </w:r>
    </w:p>
    <w:p w:rsidR="00D11D6B" w:rsidRDefault="00D11D6B" w:rsidP="00D11D6B">
      <w:pPr>
        <w:pStyle w:val="d860fb9d268b0493p4"/>
        <w:spacing w:before="0" w:beforeAutospacing="0" w:after="0" w:afterAutospacing="0" w:line="276" w:lineRule="auto"/>
        <w:jc w:val="both"/>
        <w:rPr>
          <w:b/>
          <w:bCs/>
          <w:sz w:val="28"/>
          <w:szCs w:val="28"/>
          <w:lang w:val="en-US"/>
        </w:rPr>
      </w:pPr>
    </w:p>
    <w:p w:rsidR="00D11D6B" w:rsidRDefault="00D11D6B" w:rsidP="00D11D6B">
      <w:pPr>
        <w:pStyle w:val="d860fb9d268b0493p4"/>
        <w:spacing w:before="0" w:beforeAutospacing="0" w:after="0" w:afterAutospacing="0" w:line="276" w:lineRule="auto"/>
        <w:jc w:val="both"/>
        <w:rPr>
          <w:sz w:val="28"/>
          <w:szCs w:val="28"/>
          <w:lang w:val="en-US"/>
        </w:rPr>
      </w:pPr>
      <w:r>
        <w:rPr>
          <w:b/>
          <w:bCs/>
          <w:sz w:val="28"/>
          <w:szCs w:val="28"/>
          <w:lang w:val="en-US"/>
        </w:rPr>
        <w:t xml:space="preserve">Mr. Evgeny </w:t>
      </w:r>
      <w:proofErr w:type="spellStart"/>
      <w:r>
        <w:rPr>
          <w:b/>
          <w:bCs/>
          <w:sz w:val="28"/>
          <w:szCs w:val="28"/>
          <w:lang w:val="en-US"/>
        </w:rPr>
        <w:t>Valeryevich</w:t>
      </w:r>
      <w:proofErr w:type="spellEnd"/>
      <w:r>
        <w:rPr>
          <w:b/>
          <w:bCs/>
          <w:sz w:val="28"/>
          <w:szCs w:val="28"/>
          <w:lang w:val="en-US"/>
        </w:rPr>
        <w:t xml:space="preserve"> VAVILIN, </w:t>
      </w:r>
      <w:r>
        <w:rPr>
          <w:bCs/>
          <w:sz w:val="28"/>
          <w:szCs w:val="28"/>
          <w:lang w:val="en-US"/>
        </w:rPr>
        <w:t xml:space="preserve">Head of the Civil Law Department of the </w:t>
      </w:r>
      <w:proofErr w:type="spellStart"/>
      <w:r>
        <w:rPr>
          <w:bCs/>
          <w:sz w:val="28"/>
          <w:szCs w:val="28"/>
          <w:lang w:val="en-US"/>
        </w:rPr>
        <w:t>Kutafin</w:t>
      </w:r>
      <w:proofErr w:type="spellEnd"/>
      <w:r>
        <w:rPr>
          <w:bCs/>
          <w:sz w:val="28"/>
          <w:szCs w:val="28"/>
          <w:lang w:val="en-US"/>
        </w:rPr>
        <w:t xml:space="preserve"> Moscow State Law University (MSAL), Doctor of Law, Professor.</w:t>
      </w:r>
    </w:p>
    <w:p w:rsidR="00D11D6B" w:rsidRDefault="00D11D6B" w:rsidP="00D11D6B">
      <w:pPr>
        <w:pStyle w:val="d860fb9d268b0493p4"/>
        <w:spacing w:after="0" w:afterAutospacing="0"/>
        <w:jc w:val="both"/>
        <w:rPr>
          <w:sz w:val="28"/>
          <w:szCs w:val="28"/>
          <w:lang w:val="en-US"/>
        </w:rPr>
      </w:pPr>
      <w:r>
        <w:rPr>
          <w:b/>
          <w:bCs/>
          <w:sz w:val="28"/>
          <w:szCs w:val="28"/>
          <w:lang w:val="en-US"/>
        </w:rPr>
        <w:t xml:space="preserve">Mr. Alexey Vladimirovich MINBALEEV, </w:t>
      </w:r>
      <w:r>
        <w:rPr>
          <w:bCs/>
          <w:sz w:val="28"/>
          <w:szCs w:val="28"/>
          <w:lang w:val="en-US"/>
        </w:rPr>
        <w:t xml:space="preserve">Head of the Department of Information Law and Digital Technologies, </w:t>
      </w:r>
      <w:proofErr w:type="spellStart"/>
      <w:r>
        <w:rPr>
          <w:bCs/>
          <w:sz w:val="28"/>
          <w:szCs w:val="28"/>
          <w:lang w:val="en-US"/>
        </w:rPr>
        <w:t>Kutafin</w:t>
      </w:r>
      <w:proofErr w:type="spellEnd"/>
      <w:r>
        <w:rPr>
          <w:bCs/>
          <w:sz w:val="28"/>
          <w:szCs w:val="28"/>
          <w:lang w:val="en-US"/>
        </w:rPr>
        <w:t xml:space="preserve"> Moscow State Law University (MSAL), Doctor of Law, Professor</w:t>
      </w:r>
      <w:r>
        <w:rPr>
          <w:sz w:val="28"/>
          <w:szCs w:val="28"/>
          <w:lang w:val="en-US"/>
        </w:rPr>
        <w:t>.</w:t>
      </w:r>
    </w:p>
    <w:p w:rsidR="00D11D6B" w:rsidRDefault="00D11D6B" w:rsidP="00D11D6B">
      <w:pPr>
        <w:jc w:val="both"/>
        <w:rPr>
          <w:bCs/>
          <w:sz w:val="28"/>
          <w:szCs w:val="28"/>
          <w:lang w:val="en-US"/>
        </w:rPr>
      </w:pPr>
    </w:p>
    <w:p w:rsidR="00D11D6B" w:rsidRDefault="00D11D6B" w:rsidP="00D11D6B">
      <w:pPr>
        <w:jc w:val="both"/>
        <w:rPr>
          <w:sz w:val="28"/>
          <w:szCs w:val="28"/>
          <w:lang w:val="en-US"/>
        </w:rPr>
      </w:pPr>
      <w:r>
        <w:rPr>
          <w:b/>
          <w:bCs/>
          <w:sz w:val="28"/>
          <w:szCs w:val="28"/>
          <w:lang w:val="en-US"/>
        </w:rPr>
        <w:t xml:space="preserve">Mr. Vladimir </w:t>
      </w:r>
      <w:proofErr w:type="spellStart"/>
      <w:r>
        <w:rPr>
          <w:b/>
          <w:bCs/>
          <w:sz w:val="28"/>
          <w:szCs w:val="28"/>
          <w:lang w:val="en-US"/>
        </w:rPr>
        <w:t>Aleksandrovich</w:t>
      </w:r>
      <w:proofErr w:type="spellEnd"/>
      <w:r>
        <w:rPr>
          <w:b/>
          <w:bCs/>
          <w:sz w:val="28"/>
          <w:szCs w:val="28"/>
          <w:lang w:val="en-US"/>
        </w:rPr>
        <w:t xml:space="preserve"> KANASHEVSKY, </w:t>
      </w:r>
      <w:r>
        <w:rPr>
          <w:bCs/>
          <w:sz w:val="28"/>
          <w:szCs w:val="28"/>
          <w:lang w:val="en-US"/>
        </w:rPr>
        <w:t>Head of the Department of Private International Law,</w:t>
      </w:r>
      <w:r>
        <w:rPr>
          <w:sz w:val="28"/>
          <w:szCs w:val="28"/>
          <w:lang w:val="en-US"/>
        </w:rPr>
        <w:t xml:space="preserve"> </w:t>
      </w:r>
      <w:proofErr w:type="spellStart"/>
      <w:r>
        <w:rPr>
          <w:bCs/>
          <w:sz w:val="28"/>
          <w:szCs w:val="28"/>
          <w:lang w:val="en-US"/>
        </w:rPr>
        <w:t>Kutafin</w:t>
      </w:r>
      <w:proofErr w:type="spellEnd"/>
      <w:r>
        <w:rPr>
          <w:bCs/>
          <w:sz w:val="28"/>
          <w:szCs w:val="28"/>
          <w:lang w:val="en-US"/>
        </w:rPr>
        <w:t xml:space="preserve"> Moscow State Law University (MSAL), Doctor of Law, Professor</w:t>
      </w:r>
      <w:r>
        <w:rPr>
          <w:sz w:val="28"/>
          <w:szCs w:val="28"/>
          <w:lang w:val="en-US"/>
        </w:rPr>
        <w:t>.</w:t>
      </w:r>
    </w:p>
    <w:p w:rsidR="00D11D6B" w:rsidRDefault="00D11D6B" w:rsidP="00D11D6B">
      <w:pPr>
        <w:jc w:val="both"/>
        <w:rPr>
          <w:bCs/>
          <w:sz w:val="28"/>
          <w:szCs w:val="28"/>
          <w:lang w:val="en-US"/>
        </w:rPr>
      </w:pPr>
    </w:p>
    <w:p w:rsidR="00D11D6B" w:rsidRDefault="00D11D6B" w:rsidP="00D11D6B">
      <w:pPr>
        <w:jc w:val="both"/>
        <w:rPr>
          <w:sz w:val="28"/>
          <w:szCs w:val="28"/>
          <w:lang w:val="en-US"/>
        </w:rPr>
      </w:pPr>
      <w:r>
        <w:rPr>
          <w:b/>
          <w:bCs/>
          <w:sz w:val="28"/>
          <w:szCs w:val="28"/>
          <w:lang w:val="en-US"/>
        </w:rPr>
        <w:t xml:space="preserve">Mr. </w:t>
      </w:r>
      <w:proofErr w:type="spellStart"/>
      <w:r>
        <w:rPr>
          <w:b/>
          <w:bCs/>
          <w:sz w:val="28"/>
          <w:szCs w:val="28"/>
          <w:lang w:val="en-US"/>
        </w:rPr>
        <w:t>Vyacheslav</w:t>
      </w:r>
      <w:proofErr w:type="spellEnd"/>
      <w:r>
        <w:rPr>
          <w:b/>
          <w:bCs/>
          <w:sz w:val="28"/>
          <w:szCs w:val="28"/>
          <w:lang w:val="en-US"/>
        </w:rPr>
        <w:t xml:space="preserve"> </w:t>
      </w:r>
      <w:proofErr w:type="spellStart"/>
      <w:r>
        <w:rPr>
          <w:b/>
          <w:bCs/>
          <w:sz w:val="28"/>
          <w:szCs w:val="28"/>
          <w:lang w:val="en-US"/>
        </w:rPr>
        <w:t>Borisovich</w:t>
      </w:r>
      <w:proofErr w:type="spellEnd"/>
      <w:r>
        <w:rPr>
          <w:b/>
          <w:bCs/>
          <w:sz w:val="28"/>
          <w:szCs w:val="28"/>
          <w:lang w:val="en-US"/>
        </w:rPr>
        <w:t xml:space="preserve"> AGAFONOV, </w:t>
      </w:r>
      <w:r>
        <w:rPr>
          <w:bCs/>
          <w:sz w:val="28"/>
          <w:szCs w:val="28"/>
          <w:lang w:val="en-US"/>
        </w:rPr>
        <w:t>Head of the Department of Environmental and Natural Resources Law</w:t>
      </w:r>
      <w:r>
        <w:rPr>
          <w:sz w:val="28"/>
          <w:szCs w:val="28"/>
          <w:lang w:val="en-US"/>
        </w:rPr>
        <w:t xml:space="preserve">, </w:t>
      </w:r>
      <w:proofErr w:type="spellStart"/>
      <w:r>
        <w:rPr>
          <w:bCs/>
          <w:sz w:val="28"/>
          <w:szCs w:val="28"/>
          <w:lang w:val="en-US"/>
        </w:rPr>
        <w:t>Kutafin</w:t>
      </w:r>
      <w:proofErr w:type="spellEnd"/>
      <w:r>
        <w:rPr>
          <w:bCs/>
          <w:sz w:val="28"/>
          <w:szCs w:val="28"/>
          <w:lang w:val="en-US"/>
        </w:rPr>
        <w:t xml:space="preserve"> Moscow State Law University (MSAL), Doctor of Law, Senior lecturer</w:t>
      </w:r>
    </w:p>
    <w:p w:rsidR="00D11D6B" w:rsidRDefault="00D11D6B" w:rsidP="00D11D6B">
      <w:pPr>
        <w:jc w:val="both"/>
        <w:rPr>
          <w:sz w:val="28"/>
          <w:szCs w:val="28"/>
          <w:lang w:val="en-US"/>
        </w:rPr>
      </w:pPr>
    </w:p>
    <w:p w:rsidR="00D11D6B" w:rsidRDefault="00D11D6B" w:rsidP="00D11D6B">
      <w:pPr>
        <w:jc w:val="both"/>
        <w:rPr>
          <w:sz w:val="28"/>
          <w:szCs w:val="28"/>
          <w:lang w:val="en-US"/>
        </w:rPr>
      </w:pPr>
      <w:r>
        <w:rPr>
          <w:b/>
          <w:bCs/>
          <w:sz w:val="28"/>
          <w:szCs w:val="28"/>
          <w:lang w:val="en-US"/>
        </w:rPr>
        <w:t xml:space="preserve">Mrs. Svetlana </w:t>
      </w:r>
      <w:proofErr w:type="spellStart"/>
      <w:r>
        <w:rPr>
          <w:b/>
          <w:bCs/>
          <w:sz w:val="28"/>
          <w:szCs w:val="28"/>
          <w:lang w:val="en-US"/>
        </w:rPr>
        <w:t>Igorevna</w:t>
      </w:r>
      <w:proofErr w:type="spellEnd"/>
      <w:r>
        <w:rPr>
          <w:b/>
          <w:bCs/>
          <w:sz w:val="28"/>
          <w:szCs w:val="28"/>
          <w:lang w:val="en-US"/>
        </w:rPr>
        <w:t xml:space="preserve"> KODANEVA, </w:t>
      </w:r>
      <w:r>
        <w:rPr>
          <w:bCs/>
          <w:sz w:val="28"/>
          <w:szCs w:val="28"/>
          <w:lang w:val="en-US"/>
        </w:rPr>
        <w:t>Leading Researcher of the Institute of Scientific Information on Social Sciences of the Russian Academy of Sciences, PhD in Law.</w:t>
      </w:r>
    </w:p>
    <w:p w:rsidR="00D11D6B" w:rsidRDefault="00D11D6B" w:rsidP="00D11D6B">
      <w:pPr>
        <w:jc w:val="both"/>
        <w:rPr>
          <w:bCs/>
          <w:sz w:val="28"/>
          <w:szCs w:val="28"/>
          <w:lang w:val="en-US"/>
        </w:rPr>
      </w:pPr>
    </w:p>
    <w:p w:rsidR="00D11D6B" w:rsidRDefault="00D11D6B" w:rsidP="00D11D6B">
      <w:pPr>
        <w:jc w:val="both"/>
        <w:rPr>
          <w:sz w:val="28"/>
          <w:szCs w:val="28"/>
          <w:lang w:val="en-US"/>
        </w:rPr>
      </w:pPr>
      <w:r>
        <w:rPr>
          <w:b/>
          <w:sz w:val="28"/>
          <w:szCs w:val="28"/>
          <w:lang w:val="en-US"/>
        </w:rPr>
        <w:t xml:space="preserve">Mrs. Elena </w:t>
      </w:r>
      <w:proofErr w:type="spellStart"/>
      <w:r>
        <w:rPr>
          <w:b/>
          <w:sz w:val="28"/>
          <w:szCs w:val="28"/>
          <w:lang w:val="en-US"/>
        </w:rPr>
        <w:t>Sergeevna</w:t>
      </w:r>
      <w:proofErr w:type="spellEnd"/>
      <w:r>
        <w:rPr>
          <w:b/>
          <w:sz w:val="28"/>
          <w:szCs w:val="28"/>
          <w:lang w:val="en-US"/>
        </w:rPr>
        <w:t xml:space="preserve"> ZINOVIEVA,</w:t>
      </w:r>
      <w:r>
        <w:rPr>
          <w:sz w:val="28"/>
          <w:szCs w:val="28"/>
          <w:lang w:val="en-US"/>
        </w:rPr>
        <w:t xml:space="preserve"> Professor of the Department of World Political Processes, Deputy Director of the Centre for International Information Security, Science and Technology Policy, </w:t>
      </w:r>
      <w:r>
        <w:rPr>
          <w:bCs/>
          <w:sz w:val="28"/>
          <w:szCs w:val="28"/>
          <w:lang w:val="en-US"/>
        </w:rPr>
        <w:t xml:space="preserve">Moscow State Institute of International Relations (MGIMO) (U) </w:t>
      </w:r>
      <w:r>
        <w:rPr>
          <w:sz w:val="28"/>
          <w:szCs w:val="28"/>
          <w:lang w:val="en-US"/>
        </w:rPr>
        <w:t>of the Ministry of Foreign Affairs of Russia, Doctor of Political Science, Professor</w:t>
      </w:r>
    </w:p>
    <w:p w:rsidR="00D11D6B" w:rsidRDefault="00D11D6B" w:rsidP="00D11D6B">
      <w:pPr>
        <w:jc w:val="both"/>
        <w:rPr>
          <w:sz w:val="28"/>
          <w:szCs w:val="28"/>
          <w:lang w:val="en-US"/>
        </w:rPr>
      </w:pPr>
    </w:p>
    <w:p w:rsidR="00D11D6B" w:rsidRDefault="00D11D6B" w:rsidP="00D11D6B">
      <w:pPr>
        <w:jc w:val="both"/>
        <w:rPr>
          <w:sz w:val="28"/>
          <w:szCs w:val="28"/>
          <w:lang w:val="en-US"/>
        </w:rPr>
      </w:pPr>
      <w:r>
        <w:rPr>
          <w:b/>
          <w:sz w:val="28"/>
          <w:szCs w:val="28"/>
          <w:lang w:val="en-US"/>
        </w:rPr>
        <w:t xml:space="preserve">Mr. Anatoly </w:t>
      </w:r>
      <w:proofErr w:type="spellStart"/>
      <w:r>
        <w:rPr>
          <w:b/>
          <w:sz w:val="28"/>
          <w:szCs w:val="28"/>
          <w:lang w:val="en-US"/>
        </w:rPr>
        <w:t>Yakovlevich</w:t>
      </w:r>
      <w:proofErr w:type="spellEnd"/>
      <w:r>
        <w:rPr>
          <w:b/>
          <w:sz w:val="28"/>
          <w:szCs w:val="28"/>
          <w:lang w:val="en-US"/>
        </w:rPr>
        <w:t xml:space="preserve"> RYZHENKOV, </w:t>
      </w:r>
      <w:r>
        <w:rPr>
          <w:sz w:val="28"/>
          <w:szCs w:val="28"/>
          <w:lang w:val="en-US"/>
        </w:rPr>
        <w:t xml:space="preserve">Professor of the Department of Civil Law and Process of the Faculty of Management and Law, Kalmyk State University named after B.B. </w:t>
      </w:r>
      <w:proofErr w:type="spellStart"/>
      <w:r>
        <w:rPr>
          <w:sz w:val="28"/>
          <w:szCs w:val="28"/>
          <w:lang w:val="en-US"/>
        </w:rPr>
        <w:t>Gorodovikov</w:t>
      </w:r>
      <w:proofErr w:type="spellEnd"/>
      <w:r>
        <w:rPr>
          <w:sz w:val="28"/>
          <w:szCs w:val="28"/>
          <w:lang w:val="en-US"/>
        </w:rPr>
        <w:t xml:space="preserve">, </w:t>
      </w:r>
      <w:proofErr w:type="spellStart"/>
      <w:r>
        <w:rPr>
          <w:sz w:val="28"/>
          <w:szCs w:val="28"/>
          <w:lang w:val="en-US"/>
        </w:rPr>
        <w:t>Honoured</w:t>
      </w:r>
      <w:proofErr w:type="spellEnd"/>
      <w:r>
        <w:rPr>
          <w:sz w:val="28"/>
          <w:szCs w:val="28"/>
          <w:lang w:val="en-US"/>
        </w:rPr>
        <w:t xml:space="preserve"> Scientist of the Republic of Kalmykia, Doctor of Legal Sciences, Professor.</w:t>
      </w:r>
    </w:p>
    <w:p w:rsidR="00D11D6B" w:rsidRDefault="00D11D6B" w:rsidP="00D11D6B">
      <w:pPr>
        <w:jc w:val="both"/>
        <w:rPr>
          <w:sz w:val="28"/>
          <w:szCs w:val="28"/>
          <w:lang w:val="en-US"/>
        </w:rPr>
      </w:pPr>
    </w:p>
    <w:p w:rsidR="00D11D6B" w:rsidRDefault="00D11D6B" w:rsidP="00D11D6B">
      <w:pPr>
        <w:jc w:val="both"/>
        <w:rPr>
          <w:sz w:val="28"/>
          <w:szCs w:val="28"/>
          <w:lang w:val="en-US"/>
        </w:rPr>
      </w:pPr>
      <w:r>
        <w:rPr>
          <w:b/>
          <w:bCs/>
          <w:sz w:val="28"/>
          <w:szCs w:val="28"/>
          <w:lang w:val="en-US"/>
        </w:rPr>
        <w:t xml:space="preserve">Mr. Olga </w:t>
      </w:r>
      <w:proofErr w:type="spellStart"/>
      <w:r>
        <w:rPr>
          <w:b/>
          <w:bCs/>
          <w:sz w:val="28"/>
          <w:szCs w:val="28"/>
          <w:lang w:val="en-US"/>
        </w:rPr>
        <w:t>Vladimirovna</w:t>
      </w:r>
      <w:proofErr w:type="spellEnd"/>
      <w:r>
        <w:rPr>
          <w:b/>
          <w:bCs/>
          <w:sz w:val="28"/>
          <w:szCs w:val="28"/>
          <w:lang w:val="en-US"/>
        </w:rPr>
        <w:t xml:space="preserve"> KOZHEVINA, </w:t>
      </w:r>
      <w:r>
        <w:rPr>
          <w:bCs/>
          <w:sz w:val="28"/>
          <w:szCs w:val="28"/>
          <w:lang w:val="en-US"/>
        </w:rPr>
        <w:t>Professor of the Department of Corporate Finance and Corporate Governance, Financial University under the Government of the Russian Federation, Doctor of Economics</w:t>
      </w:r>
      <w:r>
        <w:rPr>
          <w:sz w:val="28"/>
          <w:szCs w:val="28"/>
          <w:lang w:val="en-US"/>
        </w:rPr>
        <w:t>.</w:t>
      </w:r>
    </w:p>
    <w:p w:rsidR="00D11D6B" w:rsidRDefault="00D11D6B" w:rsidP="00D11D6B">
      <w:pPr>
        <w:jc w:val="both"/>
        <w:rPr>
          <w:sz w:val="28"/>
          <w:szCs w:val="28"/>
          <w:lang w:val="en-US"/>
        </w:rPr>
      </w:pPr>
    </w:p>
    <w:p w:rsidR="00D11D6B" w:rsidRDefault="00D11D6B" w:rsidP="00D11D6B">
      <w:pPr>
        <w:jc w:val="both"/>
        <w:rPr>
          <w:sz w:val="28"/>
          <w:szCs w:val="28"/>
          <w:lang w:val="en-US"/>
        </w:rPr>
      </w:pPr>
      <w:r>
        <w:rPr>
          <w:b/>
          <w:bCs/>
          <w:sz w:val="28"/>
          <w:szCs w:val="28"/>
          <w:lang w:val="en-US"/>
        </w:rPr>
        <w:t xml:space="preserve">Mr. Sergei Mikhailovich MIKHAILOV, </w:t>
      </w:r>
      <w:r>
        <w:rPr>
          <w:bCs/>
          <w:sz w:val="28"/>
          <w:szCs w:val="28"/>
          <w:lang w:val="en-US"/>
        </w:rPr>
        <w:t xml:space="preserve">Head of the Department of Civil and Administrative Proceedings, </w:t>
      </w:r>
      <w:proofErr w:type="spellStart"/>
      <w:r>
        <w:rPr>
          <w:bCs/>
          <w:sz w:val="28"/>
          <w:szCs w:val="28"/>
          <w:lang w:val="en-US"/>
        </w:rPr>
        <w:t>Kutafin</w:t>
      </w:r>
      <w:proofErr w:type="spellEnd"/>
      <w:r>
        <w:rPr>
          <w:bCs/>
          <w:sz w:val="28"/>
          <w:szCs w:val="28"/>
          <w:lang w:val="en-US"/>
        </w:rPr>
        <w:t xml:space="preserve"> Moscow State Law University (MSAL), Candidate of Legal Sciences, Senior lecturer</w:t>
      </w:r>
      <w:r>
        <w:rPr>
          <w:sz w:val="28"/>
          <w:szCs w:val="28"/>
          <w:lang w:val="en-US"/>
        </w:rPr>
        <w:t>.</w:t>
      </w:r>
    </w:p>
    <w:p w:rsidR="00D11D6B" w:rsidRDefault="00D11D6B" w:rsidP="00D11D6B">
      <w:pPr>
        <w:jc w:val="both"/>
        <w:rPr>
          <w:sz w:val="28"/>
          <w:szCs w:val="28"/>
          <w:lang w:val="en-US"/>
        </w:rPr>
      </w:pPr>
    </w:p>
    <w:p w:rsidR="00D11D6B" w:rsidRDefault="00D11D6B" w:rsidP="00D11D6B">
      <w:pPr>
        <w:jc w:val="both"/>
        <w:rPr>
          <w:sz w:val="28"/>
          <w:szCs w:val="28"/>
          <w:lang w:val="en-US"/>
        </w:rPr>
      </w:pPr>
      <w:r>
        <w:rPr>
          <w:b/>
          <w:sz w:val="28"/>
          <w:szCs w:val="28"/>
          <w:lang w:val="en-US"/>
        </w:rPr>
        <w:t xml:space="preserve">Mr. Victor </w:t>
      </w:r>
      <w:proofErr w:type="spellStart"/>
      <w:r>
        <w:rPr>
          <w:b/>
          <w:sz w:val="28"/>
          <w:szCs w:val="28"/>
          <w:lang w:val="en-US"/>
        </w:rPr>
        <w:t>Aleksandrovich</w:t>
      </w:r>
      <w:proofErr w:type="spellEnd"/>
      <w:r>
        <w:rPr>
          <w:b/>
          <w:sz w:val="28"/>
          <w:szCs w:val="28"/>
          <w:lang w:val="en-US"/>
        </w:rPr>
        <w:t xml:space="preserve"> MACHEKHIN,</w:t>
      </w:r>
      <w:r>
        <w:rPr>
          <w:sz w:val="28"/>
          <w:szCs w:val="28"/>
          <w:lang w:val="en-US"/>
        </w:rPr>
        <w:t xml:space="preserve"> Senior lecturer of the Tax Law </w:t>
      </w:r>
      <w:r>
        <w:rPr>
          <w:sz w:val="28"/>
          <w:szCs w:val="28"/>
          <w:lang w:val="en-US"/>
        </w:rPr>
        <w:lastRenderedPageBreak/>
        <w:t xml:space="preserve">Department, </w:t>
      </w:r>
      <w:proofErr w:type="spellStart"/>
      <w:r>
        <w:rPr>
          <w:bCs/>
          <w:sz w:val="28"/>
          <w:szCs w:val="28"/>
          <w:lang w:val="en-US"/>
        </w:rPr>
        <w:t>Kutafin</w:t>
      </w:r>
      <w:proofErr w:type="spellEnd"/>
      <w:r>
        <w:rPr>
          <w:bCs/>
          <w:sz w:val="28"/>
          <w:szCs w:val="28"/>
          <w:lang w:val="en-US"/>
        </w:rPr>
        <w:t xml:space="preserve"> Moscow State Law University (MSAL), Scientific Secretary of the Russian Branch of the International Fiscal Association (</w:t>
      </w:r>
      <w:proofErr w:type="spellStart"/>
      <w:r>
        <w:rPr>
          <w:bCs/>
          <w:sz w:val="28"/>
          <w:szCs w:val="28"/>
          <w:lang w:val="en-US"/>
        </w:rPr>
        <w:t>Ros</w:t>
      </w:r>
      <w:proofErr w:type="spellEnd"/>
      <w:r>
        <w:rPr>
          <w:bCs/>
          <w:sz w:val="28"/>
          <w:szCs w:val="28"/>
          <w:lang w:val="en-US"/>
        </w:rPr>
        <w:t>-IFA), Candidate of Legal Sciences, Senior lecturer.</w:t>
      </w:r>
    </w:p>
    <w:p w:rsidR="00D11D6B" w:rsidRDefault="00D11D6B" w:rsidP="00D11D6B">
      <w:pPr>
        <w:jc w:val="both"/>
        <w:rPr>
          <w:sz w:val="28"/>
          <w:szCs w:val="28"/>
          <w:lang w:val="en-US"/>
        </w:rPr>
      </w:pPr>
    </w:p>
    <w:p w:rsidR="00D11D6B" w:rsidRDefault="00D11D6B" w:rsidP="00D11D6B">
      <w:pPr>
        <w:jc w:val="both"/>
        <w:rPr>
          <w:sz w:val="28"/>
          <w:szCs w:val="28"/>
          <w:lang w:val="en-US"/>
        </w:rPr>
      </w:pPr>
      <w:r>
        <w:rPr>
          <w:b/>
          <w:bCs/>
          <w:sz w:val="28"/>
          <w:szCs w:val="28"/>
          <w:lang w:val="en-US"/>
        </w:rPr>
        <w:t xml:space="preserve">Mr. </w:t>
      </w:r>
      <w:proofErr w:type="spellStart"/>
      <w:r>
        <w:rPr>
          <w:b/>
          <w:bCs/>
          <w:sz w:val="28"/>
          <w:szCs w:val="28"/>
          <w:lang w:val="en-US"/>
        </w:rPr>
        <w:t>Ardyllis</w:t>
      </w:r>
      <w:proofErr w:type="spellEnd"/>
      <w:r>
        <w:rPr>
          <w:b/>
          <w:bCs/>
          <w:sz w:val="28"/>
          <w:szCs w:val="28"/>
          <w:lang w:val="en-US"/>
        </w:rPr>
        <w:t xml:space="preserve"> ALVES SOARES, </w:t>
      </w:r>
      <w:r>
        <w:rPr>
          <w:bCs/>
          <w:sz w:val="28"/>
          <w:szCs w:val="28"/>
          <w:lang w:val="en-US"/>
        </w:rPr>
        <w:t>Researcher at the University Centre of Brasilia</w:t>
      </w:r>
      <w:r>
        <w:rPr>
          <w:sz w:val="28"/>
          <w:szCs w:val="28"/>
          <w:lang w:val="en-US"/>
        </w:rPr>
        <w:t>.</w:t>
      </w:r>
    </w:p>
    <w:p w:rsidR="00D11D6B" w:rsidRDefault="00D11D6B" w:rsidP="00D11D6B">
      <w:pPr>
        <w:jc w:val="both"/>
        <w:rPr>
          <w:sz w:val="28"/>
          <w:szCs w:val="28"/>
          <w:lang w:val="en-US"/>
        </w:rPr>
      </w:pPr>
    </w:p>
    <w:p w:rsidR="00D11D6B" w:rsidRDefault="00D11D6B" w:rsidP="00D11D6B">
      <w:pPr>
        <w:jc w:val="both"/>
        <w:rPr>
          <w:b/>
          <w:bCs/>
          <w:sz w:val="28"/>
          <w:szCs w:val="28"/>
          <w:lang w:val="en-US"/>
        </w:rPr>
      </w:pPr>
      <w:r>
        <w:rPr>
          <w:b/>
          <w:bCs/>
          <w:sz w:val="28"/>
          <w:szCs w:val="28"/>
          <w:lang w:val="en-US"/>
        </w:rPr>
        <w:t xml:space="preserve">Dr. </w:t>
      </w:r>
      <w:proofErr w:type="spellStart"/>
      <w:r>
        <w:rPr>
          <w:b/>
          <w:bCs/>
          <w:sz w:val="28"/>
          <w:szCs w:val="28"/>
          <w:lang w:val="en-US"/>
        </w:rPr>
        <w:t>Arti</w:t>
      </w:r>
      <w:proofErr w:type="spellEnd"/>
      <w:r>
        <w:rPr>
          <w:b/>
          <w:bCs/>
          <w:sz w:val="28"/>
          <w:szCs w:val="28"/>
          <w:lang w:val="en-US"/>
        </w:rPr>
        <w:t xml:space="preserve"> ANEJA, </w:t>
      </w:r>
      <w:r>
        <w:rPr>
          <w:bCs/>
          <w:sz w:val="28"/>
          <w:szCs w:val="28"/>
          <w:lang w:val="en-US"/>
        </w:rPr>
        <w:t>Senior Assistant Professor, Campus Law Centre, Faculty of Law, University of Delhi (India)</w:t>
      </w:r>
    </w:p>
    <w:p w:rsidR="00D11D6B" w:rsidRDefault="00D11D6B" w:rsidP="00D11D6B">
      <w:pPr>
        <w:jc w:val="both"/>
        <w:rPr>
          <w:b/>
          <w:bCs/>
          <w:sz w:val="28"/>
          <w:szCs w:val="28"/>
          <w:lang w:val="en-US"/>
        </w:rPr>
      </w:pPr>
    </w:p>
    <w:p w:rsidR="00D11D6B" w:rsidRDefault="00D11D6B" w:rsidP="00D11D6B">
      <w:pPr>
        <w:jc w:val="both"/>
        <w:rPr>
          <w:bCs/>
          <w:sz w:val="28"/>
          <w:szCs w:val="28"/>
          <w:shd w:val="clear" w:color="auto" w:fill="FFFFFF"/>
          <w:lang w:val="en-US"/>
        </w:rPr>
      </w:pPr>
      <w:r>
        <w:rPr>
          <w:b/>
          <w:bCs/>
          <w:sz w:val="28"/>
          <w:szCs w:val="28"/>
          <w:lang w:val="en-US"/>
        </w:rPr>
        <w:t xml:space="preserve">Mr. Eugenio D'ORIO, </w:t>
      </w:r>
      <w:r>
        <w:rPr>
          <w:bCs/>
          <w:sz w:val="28"/>
          <w:szCs w:val="28"/>
          <w:lang w:val="en-US"/>
        </w:rPr>
        <w:t xml:space="preserve">Director General of the </w:t>
      </w:r>
      <w:proofErr w:type="spellStart"/>
      <w:r>
        <w:rPr>
          <w:bCs/>
          <w:sz w:val="28"/>
          <w:szCs w:val="28"/>
          <w:lang w:val="en-US"/>
        </w:rPr>
        <w:t>Bioexpertise</w:t>
      </w:r>
      <w:proofErr w:type="spellEnd"/>
      <w:r>
        <w:rPr>
          <w:bCs/>
          <w:sz w:val="28"/>
          <w:szCs w:val="28"/>
          <w:lang w:val="en-US"/>
        </w:rPr>
        <w:t xml:space="preserve"> Research Centre (Italy), Professor at the Department of Forensic Veterinary Medicine, University of Naples Federico II (Italy).</w:t>
      </w:r>
    </w:p>
    <w:p w:rsidR="00D11D6B" w:rsidRDefault="00D11D6B" w:rsidP="00D11D6B">
      <w:pPr>
        <w:tabs>
          <w:tab w:val="left" w:pos="2127"/>
        </w:tabs>
        <w:jc w:val="both"/>
        <w:rPr>
          <w:sz w:val="28"/>
          <w:szCs w:val="28"/>
          <w:lang w:val="en-US"/>
        </w:rPr>
      </w:pPr>
    </w:p>
    <w:p w:rsidR="00D11D6B" w:rsidRDefault="00D11D6B" w:rsidP="00D11D6B">
      <w:pPr>
        <w:jc w:val="both"/>
        <w:rPr>
          <w:sz w:val="28"/>
          <w:szCs w:val="28"/>
          <w:lang w:val="en-US"/>
        </w:rPr>
      </w:pPr>
      <w:r>
        <w:rPr>
          <w:b/>
          <w:sz w:val="28"/>
          <w:szCs w:val="28"/>
          <w:lang w:val="en-US"/>
        </w:rPr>
        <w:t xml:space="preserve">Mrs. Estelle FOHRER-DEDEURWAERDER, </w:t>
      </w:r>
      <w:r>
        <w:rPr>
          <w:sz w:val="28"/>
          <w:szCs w:val="28"/>
          <w:lang w:val="en-US"/>
        </w:rPr>
        <w:t xml:space="preserve">Doctor of Law, Senior lecturer, Director of IRDEIC, Co-Director of the European School of Law, University of Toulouse 1 </w:t>
      </w:r>
      <w:proofErr w:type="spellStart"/>
      <w:r>
        <w:rPr>
          <w:sz w:val="28"/>
          <w:szCs w:val="28"/>
          <w:lang w:val="en-US"/>
        </w:rPr>
        <w:t>Capitole</w:t>
      </w:r>
      <w:proofErr w:type="spellEnd"/>
      <w:r>
        <w:rPr>
          <w:sz w:val="28"/>
          <w:szCs w:val="28"/>
          <w:lang w:val="en-US"/>
        </w:rPr>
        <w:t xml:space="preserve"> (France).</w:t>
      </w:r>
    </w:p>
    <w:p w:rsidR="00D11D6B" w:rsidRDefault="00D11D6B" w:rsidP="00D11D6B">
      <w:pPr>
        <w:jc w:val="both"/>
        <w:rPr>
          <w:sz w:val="28"/>
          <w:szCs w:val="28"/>
          <w:lang w:val="en-US"/>
        </w:rPr>
      </w:pPr>
    </w:p>
    <w:p w:rsidR="00D11D6B" w:rsidRDefault="00D11D6B" w:rsidP="00D11D6B">
      <w:pPr>
        <w:jc w:val="both"/>
        <w:rPr>
          <w:sz w:val="28"/>
          <w:szCs w:val="28"/>
          <w:lang w:val="en-US"/>
        </w:rPr>
      </w:pPr>
      <w:r>
        <w:rPr>
          <w:b/>
          <w:bCs/>
          <w:sz w:val="28"/>
          <w:szCs w:val="28"/>
          <w:lang w:val="en-US"/>
        </w:rPr>
        <w:t xml:space="preserve">Mrs. Olga </w:t>
      </w:r>
      <w:proofErr w:type="spellStart"/>
      <w:r>
        <w:rPr>
          <w:b/>
          <w:bCs/>
          <w:sz w:val="28"/>
          <w:szCs w:val="28"/>
          <w:lang w:val="en-US"/>
        </w:rPr>
        <w:t>Olegovna</w:t>
      </w:r>
      <w:proofErr w:type="spellEnd"/>
      <w:r>
        <w:rPr>
          <w:b/>
          <w:bCs/>
          <w:sz w:val="28"/>
          <w:szCs w:val="28"/>
          <w:lang w:val="en-US"/>
        </w:rPr>
        <w:t xml:space="preserve"> BAZINA, </w:t>
      </w:r>
      <w:r>
        <w:rPr>
          <w:bCs/>
          <w:sz w:val="28"/>
          <w:szCs w:val="28"/>
          <w:lang w:val="en-US"/>
        </w:rPr>
        <w:t>Senior lecturer, Department of Constitutional Law, Moscow State Institute of International Relations (MGIMO)  (U) of the Ministry of Foreign Affairs of Russia, PhD in Law.</w:t>
      </w:r>
    </w:p>
    <w:p w:rsidR="00D11D6B" w:rsidRDefault="00D11D6B" w:rsidP="00D11D6B">
      <w:pPr>
        <w:pStyle w:val="af0"/>
        <w:shd w:val="clear" w:color="auto" w:fill="FFFFFF"/>
        <w:spacing w:after="0" w:afterAutospacing="0"/>
        <w:jc w:val="both"/>
        <w:rPr>
          <w:bCs/>
          <w:sz w:val="28"/>
          <w:szCs w:val="28"/>
        </w:rPr>
      </w:pPr>
      <w:r>
        <w:rPr>
          <w:b/>
          <w:bCs/>
          <w:sz w:val="28"/>
          <w:szCs w:val="28"/>
        </w:rPr>
        <w:t xml:space="preserve">Mrs. Khatia </w:t>
      </w:r>
      <w:proofErr w:type="spellStart"/>
      <w:r>
        <w:rPr>
          <w:b/>
          <w:bCs/>
          <w:sz w:val="28"/>
          <w:szCs w:val="28"/>
        </w:rPr>
        <w:t>Davidovna</w:t>
      </w:r>
      <w:proofErr w:type="spellEnd"/>
      <w:r>
        <w:rPr>
          <w:b/>
          <w:bCs/>
          <w:sz w:val="28"/>
          <w:szCs w:val="28"/>
        </w:rPr>
        <w:t xml:space="preserve"> PIRTSKHALAVA</w:t>
      </w:r>
      <w:r>
        <w:rPr>
          <w:bCs/>
          <w:sz w:val="28"/>
          <w:szCs w:val="28"/>
        </w:rPr>
        <w:t xml:space="preserve">, Senior lecturer, Department of Private International Law, </w:t>
      </w:r>
      <w:proofErr w:type="spellStart"/>
      <w:r>
        <w:rPr>
          <w:bCs/>
          <w:sz w:val="28"/>
          <w:szCs w:val="28"/>
        </w:rPr>
        <w:t>Kutafin</w:t>
      </w:r>
      <w:proofErr w:type="spellEnd"/>
      <w:r>
        <w:rPr>
          <w:bCs/>
          <w:sz w:val="28"/>
          <w:szCs w:val="28"/>
        </w:rPr>
        <w:t xml:space="preserve"> Moscow State Law University (MSAL), PhD in Law.</w:t>
      </w:r>
    </w:p>
    <w:p w:rsidR="00D11D6B" w:rsidRDefault="00D11D6B" w:rsidP="00D11D6B">
      <w:pPr>
        <w:pStyle w:val="af0"/>
        <w:shd w:val="clear" w:color="auto" w:fill="FFFFFF"/>
        <w:spacing w:after="0" w:afterAutospacing="0"/>
        <w:jc w:val="both"/>
        <w:rPr>
          <w:bCs/>
          <w:sz w:val="28"/>
          <w:szCs w:val="28"/>
        </w:rPr>
      </w:pPr>
      <w:r>
        <w:rPr>
          <w:b/>
          <w:sz w:val="28"/>
          <w:szCs w:val="28"/>
        </w:rPr>
        <w:t xml:space="preserve">Mrs. Darya </w:t>
      </w:r>
      <w:proofErr w:type="spellStart"/>
      <w:r>
        <w:rPr>
          <w:b/>
          <w:sz w:val="28"/>
          <w:szCs w:val="28"/>
        </w:rPr>
        <w:t>Vladimirovna</w:t>
      </w:r>
      <w:proofErr w:type="spellEnd"/>
      <w:r>
        <w:rPr>
          <w:b/>
          <w:sz w:val="28"/>
          <w:szCs w:val="28"/>
        </w:rPr>
        <w:t xml:space="preserve"> PONOMAREVA, </w:t>
      </w:r>
      <w:r>
        <w:rPr>
          <w:sz w:val="28"/>
          <w:szCs w:val="28"/>
        </w:rPr>
        <w:t xml:space="preserve">Deputy Head of the Department of Practical Jurisprudence, </w:t>
      </w:r>
      <w:proofErr w:type="spellStart"/>
      <w:r>
        <w:rPr>
          <w:bCs/>
          <w:sz w:val="28"/>
          <w:szCs w:val="28"/>
        </w:rPr>
        <w:t>Kutafin</w:t>
      </w:r>
      <w:proofErr w:type="spellEnd"/>
      <w:r>
        <w:rPr>
          <w:bCs/>
          <w:sz w:val="28"/>
          <w:szCs w:val="28"/>
        </w:rPr>
        <w:t xml:space="preserve"> Moscow State Law University (MSAL), PhD in Law.</w:t>
      </w:r>
    </w:p>
    <w:p w:rsidR="00D11D6B" w:rsidRDefault="00D11D6B" w:rsidP="00D11D6B">
      <w:pPr>
        <w:jc w:val="both"/>
        <w:rPr>
          <w:b/>
          <w:bCs/>
          <w:sz w:val="28"/>
          <w:szCs w:val="28"/>
          <w:lang w:val="en-US"/>
        </w:rPr>
      </w:pPr>
    </w:p>
    <w:p w:rsidR="00D11D6B" w:rsidRDefault="00D11D6B" w:rsidP="00D11D6B">
      <w:pPr>
        <w:jc w:val="both"/>
        <w:rPr>
          <w:sz w:val="28"/>
          <w:szCs w:val="28"/>
          <w:lang w:val="en-US"/>
        </w:rPr>
      </w:pPr>
      <w:r>
        <w:rPr>
          <w:b/>
          <w:bCs/>
          <w:sz w:val="28"/>
          <w:szCs w:val="28"/>
          <w:lang w:val="en-US"/>
        </w:rPr>
        <w:t xml:space="preserve">Mrs. Daniela FISICHELLA, </w:t>
      </w:r>
      <w:r>
        <w:rPr>
          <w:bCs/>
          <w:sz w:val="28"/>
          <w:szCs w:val="28"/>
          <w:lang w:val="en-US"/>
        </w:rPr>
        <w:t>Professor of International and European Law, Faculty of Political Science, University of Catania (Italy).</w:t>
      </w:r>
    </w:p>
    <w:p w:rsidR="00D11D6B" w:rsidRDefault="00D11D6B" w:rsidP="00D11D6B">
      <w:pPr>
        <w:jc w:val="both"/>
        <w:rPr>
          <w:sz w:val="28"/>
          <w:szCs w:val="28"/>
          <w:lang w:val="en-US"/>
        </w:rPr>
      </w:pPr>
    </w:p>
    <w:p w:rsidR="00D11D6B" w:rsidRDefault="00D11D6B" w:rsidP="00D11D6B">
      <w:pPr>
        <w:jc w:val="both"/>
        <w:rPr>
          <w:bCs/>
          <w:sz w:val="28"/>
          <w:szCs w:val="28"/>
          <w:lang w:val="en-US"/>
        </w:rPr>
      </w:pPr>
      <w:r>
        <w:rPr>
          <w:b/>
          <w:bCs/>
          <w:sz w:val="28"/>
          <w:szCs w:val="28"/>
          <w:lang w:val="en-US"/>
        </w:rPr>
        <w:t xml:space="preserve">Mr. </w:t>
      </w:r>
      <w:proofErr w:type="spellStart"/>
      <w:r>
        <w:rPr>
          <w:b/>
          <w:bCs/>
          <w:sz w:val="28"/>
          <w:szCs w:val="28"/>
          <w:lang w:val="en-US"/>
        </w:rPr>
        <w:t>Imeda</w:t>
      </w:r>
      <w:proofErr w:type="spellEnd"/>
      <w:r>
        <w:rPr>
          <w:b/>
          <w:bCs/>
          <w:sz w:val="28"/>
          <w:szCs w:val="28"/>
          <w:lang w:val="en-US"/>
        </w:rPr>
        <w:t xml:space="preserve"> </w:t>
      </w:r>
      <w:proofErr w:type="spellStart"/>
      <w:r>
        <w:rPr>
          <w:b/>
          <w:bCs/>
          <w:sz w:val="28"/>
          <w:szCs w:val="28"/>
          <w:lang w:val="en-US"/>
        </w:rPr>
        <w:t>Anatolievich</w:t>
      </w:r>
      <w:proofErr w:type="spellEnd"/>
      <w:r>
        <w:rPr>
          <w:b/>
          <w:bCs/>
          <w:sz w:val="28"/>
          <w:szCs w:val="28"/>
          <w:lang w:val="en-US"/>
        </w:rPr>
        <w:t xml:space="preserve">, TSINDELIANI, </w:t>
      </w:r>
      <w:r>
        <w:rPr>
          <w:bCs/>
          <w:sz w:val="28"/>
          <w:szCs w:val="28"/>
          <w:lang w:val="en-US"/>
        </w:rPr>
        <w:t xml:space="preserve">Head of the Financial Law Department, Russian State University of Justice (RSUJ), Professor of the Department, PhD in Law, Senior lecturer </w:t>
      </w:r>
    </w:p>
    <w:p w:rsidR="00D11D6B" w:rsidRDefault="00D11D6B" w:rsidP="00D11D6B">
      <w:pPr>
        <w:jc w:val="both"/>
        <w:rPr>
          <w:bCs/>
          <w:sz w:val="28"/>
          <w:szCs w:val="28"/>
          <w:lang w:val="en-US"/>
        </w:rPr>
      </w:pPr>
    </w:p>
    <w:p w:rsidR="00D11D6B" w:rsidRDefault="00D11D6B" w:rsidP="00D11D6B">
      <w:pPr>
        <w:jc w:val="both"/>
        <w:rPr>
          <w:sz w:val="28"/>
          <w:szCs w:val="28"/>
          <w:lang w:val="en-US"/>
        </w:rPr>
      </w:pPr>
      <w:r>
        <w:rPr>
          <w:b/>
          <w:bCs/>
          <w:sz w:val="28"/>
          <w:szCs w:val="28"/>
          <w:lang w:val="en-US"/>
        </w:rPr>
        <w:t xml:space="preserve">Mr. Konstantin </w:t>
      </w:r>
      <w:proofErr w:type="spellStart"/>
      <w:r>
        <w:rPr>
          <w:b/>
          <w:bCs/>
          <w:sz w:val="28"/>
          <w:szCs w:val="28"/>
          <w:lang w:val="en-US"/>
        </w:rPr>
        <w:t>Konstantinovich</w:t>
      </w:r>
      <w:proofErr w:type="spellEnd"/>
      <w:r>
        <w:rPr>
          <w:b/>
          <w:bCs/>
          <w:sz w:val="28"/>
          <w:szCs w:val="28"/>
          <w:lang w:val="en-US"/>
        </w:rPr>
        <w:t xml:space="preserve"> SUKHOVERKHOV, </w:t>
      </w:r>
      <w:proofErr w:type="spellStart"/>
      <w:r>
        <w:rPr>
          <w:bCs/>
          <w:sz w:val="28"/>
          <w:szCs w:val="28"/>
          <w:lang w:val="en-US"/>
        </w:rPr>
        <w:t>Programme</w:t>
      </w:r>
      <w:proofErr w:type="spellEnd"/>
      <w:r>
        <w:rPr>
          <w:bCs/>
          <w:sz w:val="28"/>
          <w:szCs w:val="28"/>
          <w:lang w:val="en-US"/>
        </w:rPr>
        <w:t xml:space="preserve"> Coordinator of the Russian International Affairs Council (RIAC).</w:t>
      </w:r>
    </w:p>
    <w:p w:rsidR="00D11D6B" w:rsidRDefault="00D11D6B" w:rsidP="00D11D6B">
      <w:pPr>
        <w:jc w:val="both"/>
        <w:rPr>
          <w:sz w:val="28"/>
          <w:szCs w:val="28"/>
          <w:lang w:val="en-US"/>
        </w:rPr>
      </w:pPr>
    </w:p>
    <w:p w:rsidR="00D11D6B" w:rsidRDefault="00D11D6B" w:rsidP="00D11D6B">
      <w:pPr>
        <w:jc w:val="both"/>
        <w:rPr>
          <w:sz w:val="28"/>
          <w:szCs w:val="28"/>
          <w:lang w:val="en-US"/>
        </w:rPr>
      </w:pPr>
      <w:r>
        <w:rPr>
          <w:b/>
          <w:bCs/>
          <w:sz w:val="28"/>
          <w:szCs w:val="28"/>
          <w:lang w:val="en-US"/>
        </w:rPr>
        <w:t xml:space="preserve">Mrs. Anastasia </w:t>
      </w:r>
      <w:proofErr w:type="spellStart"/>
      <w:r>
        <w:rPr>
          <w:b/>
          <w:bCs/>
          <w:sz w:val="28"/>
          <w:szCs w:val="28"/>
          <w:lang w:val="en-US"/>
        </w:rPr>
        <w:t>Sergeevna</w:t>
      </w:r>
      <w:proofErr w:type="spellEnd"/>
      <w:r>
        <w:rPr>
          <w:b/>
          <w:bCs/>
          <w:sz w:val="28"/>
          <w:szCs w:val="28"/>
          <w:lang w:val="en-US"/>
        </w:rPr>
        <w:t xml:space="preserve"> MOLCHANOVA, </w:t>
      </w:r>
      <w:r>
        <w:rPr>
          <w:bCs/>
          <w:sz w:val="28"/>
          <w:szCs w:val="28"/>
          <w:lang w:val="en-US"/>
        </w:rPr>
        <w:t xml:space="preserve">Master of Law, </w:t>
      </w:r>
      <w:proofErr w:type="spellStart"/>
      <w:r>
        <w:rPr>
          <w:bCs/>
          <w:sz w:val="28"/>
          <w:szCs w:val="28"/>
          <w:lang w:val="en-US"/>
        </w:rPr>
        <w:t>Kutafin</w:t>
      </w:r>
      <w:proofErr w:type="spellEnd"/>
      <w:r>
        <w:rPr>
          <w:bCs/>
          <w:sz w:val="28"/>
          <w:szCs w:val="28"/>
          <w:lang w:val="en-US"/>
        </w:rPr>
        <w:t xml:space="preserve"> Moscow State Law University (MSAL)</w:t>
      </w:r>
      <w:r>
        <w:rPr>
          <w:sz w:val="28"/>
          <w:szCs w:val="28"/>
          <w:lang w:val="en-US"/>
        </w:rPr>
        <w:t>.</w:t>
      </w:r>
    </w:p>
    <w:p w:rsidR="00D11D6B" w:rsidRDefault="00D11D6B" w:rsidP="00D11D6B">
      <w:pPr>
        <w:rPr>
          <w:sz w:val="32"/>
          <w:szCs w:val="32"/>
          <w:lang w:val="en-US"/>
        </w:rPr>
      </w:pPr>
    </w:p>
    <w:p w:rsidR="00D11D6B" w:rsidRDefault="00D11D6B" w:rsidP="00D11D6B">
      <w:pPr>
        <w:jc w:val="center"/>
        <w:rPr>
          <w:b/>
          <w:bCs/>
          <w:sz w:val="28"/>
          <w:szCs w:val="28"/>
          <w:u w:val="single"/>
          <w:lang w:val="en-US"/>
        </w:rPr>
      </w:pPr>
      <w:r>
        <w:rPr>
          <w:b/>
          <w:bCs/>
          <w:sz w:val="28"/>
          <w:szCs w:val="28"/>
          <w:lang w:val="en-US"/>
        </w:rPr>
        <w:t>Important dates</w:t>
      </w:r>
    </w:p>
    <w:p w:rsidR="00D11D6B" w:rsidRDefault="00D11D6B" w:rsidP="00D11D6B">
      <w:pPr>
        <w:jc w:val="both"/>
        <w:rPr>
          <w:sz w:val="28"/>
          <w:szCs w:val="28"/>
          <w:lang w:val="en-US"/>
        </w:rPr>
      </w:pPr>
      <w:r>
        <w:rPr>
          <w:b/>
          <w:bCs/>
          <w:sz w:val="28"/>
          <w:szCs w:val="28"/>
          <w:lang w:val="en-US"/>
        </w:rPr>
        <w:t>Submissions of articles for publication - by 10 October 2025</w:t>
      </w:r>
      <w:r>
        <w:rPr>
          <w:bCs/>
          <w:sz w:val="28"/>
          <w:szCs w:val="28"/>
          <w:lang w:val="en-US"/>
        </w:rPr>
        <w:t xml:space="preserve"> (the Forum </w:t>
      </w:r>
      <w:proofErr w:type="spellStart"/>
      <w:r>
        <w:rPr>
          <w:bCs/>
          <w:sz w:val="28"/>
          <w:szCs w:val="28"/>
          <w:lang w:val="en-US"/>
        </w:rPr>
        <w:t>Organising</w:t>
      </w:r>
      <w:proofErr w:type="spellEnd"/>
      <w:r>
        <w:rPr>
          <w:bCs/>
          <w:sz w:val="28"/>
          <w:szCs w:val="28"/>
          <w:lang w:val="en-US"/>
        </w:rPr>
        <w:t xml:space="preserve"> Committee reserves the right to reject a publication if it does not comply with the scientific level or topics of the Forum).</w:t>
      </w:r>
    </w:p>
    <w:p w:rsidR="00D11D6B" w:rsidRDefault="00D11D6B" w:rsidP="00D11D6B">
      <w:pPr>
        <w:rPr>
          <w:b/>
          <w:bCs/>
          <w:sz w:val="28"/>
          <w:szCs w:val="28"/>
          <w:lang w:val="en-US"/>
        </w:rPr>
      </w:pPr>
      <w:r>
        <w:rPr>
          <w:b/>
          <w:bCs/>
          <w:sz w:val="28"/>
          <w:szCs w:val="28"/>
          <w:lang w:val="en-US"/>
        </w:rPr>
        <w:t>Registration of attendees - by 17 September 2025.</w:t>
      </w:r>
    </w:p>
    <w:p w:rsidR="00D11D6B" w:rsidRPr="00D11D6B" w:rsidRDefault="00D11D6B" w:rsidP="00D11D6B">
      <w:pPr>
        <w:rPr>
          <w:bCs/>
          <w:sz w:val="28"/>
          <w:szCs w:val="28"/>
          <w:lang w:val="en-US"/>
        </w:rPr>
      </w:pPr>
      <w:r w:rsidRPr="00D11D6B">
        <w:rPr>
          <w:bCs/>
          <w:sz w:val="28"/>
          <w:szCs w:val="28"/>
          <w:lang w:val="en-US"/>
        </w:rPr>
        <w:lastRenderedPageBreak/>
        <w:t xml:space="preserve">Publication of the </w:t>
      </w:r>
      <w:proofErr w:type="spellStart"/>
      <w:r w:rsidRPr="00D11D6B">
        <w:rPr>
          <w:bCs/>
          <w:sz w:val="28"/>
          <w:szCs w:val="28"/>
          <w:lang w:val="en-US"/>
        </w:rPr>
        <w:t>programme</w:t>
      </w:r>
      <w:proofErr w:type="spellEnd"/>
      <w:r w:rsidRPr="00D11D6B">
        <w:rPr>
          <w:bCs/>
          <w:sz w:val="28"/>
          <w:szCs w:val="28"/>
          <w:lang w:val="en-US"/>
        </w:rPr>
        <w:t xml:space="preserve"> on the Forum website - on 19 September 2025.</w:t>
      </w:r>
    </w:p>
    <w:p w:rsidR="00D11D6B" w:rsidRPr="00D11D6B" w:rsidRDefault="00D11D6B" w:rsidP="00D11D6B">
      <w:pPr>
        <w:jc w:val="both"/>
        <w:rPr>
          <w:b/>
          <w:bCs/>
          <w:i/>
          <w:sz w:val="28"/>
          <w:szCs w:val="28"/>
          <w:lang w:val="en-US"/>
        </w:rPr>
      </w:pPr>
      <w:r w:rsidRPr="00D11D6B">
        <w:rPr>
          <w:b/>
          <w:bCs/>
          <w:i/>
          <w:sz w:val="28"/>
          <w:szCs w:val="28"/>
          <w:lang w:val="en-US"/>
        </w:rPr>
        <w:t>Forum participants will have the opportunity to:</w:t>
      </w:r>
    </w:p>
    <w:p w:rsidR="00D11D6B" w:rsidRPr="00D11D6B" w:rsidRDefault="00D11D6B" w:rsidP="00D11D6B">
      <w:pPr>
        <w:jc w:val="both"/>
        <w:rPr>
          <w:bCs/>
          <w:sz w:val="28"/>
          <w:szCs w:val="28"/>
          <w:lang w:val="en-US"/>
        </w:rPr>
      </w:pPr>
      <w:r w:rsidRPr="00D11D6B">
        <w:rPr>
          <w:bCs/>
          <w:sz w:val="28"/>
          <w:szCs w:val="28"/>
          <w:lang w:val="en-US"/>
        </w:rPr>
        <w:t xml:space="preserve">1. Establish business relations with representatives of leading universities and international law firms. </w:t>
      </w:r>
    </w:p>
    <w:p w:rsidR="00D11D6B" w:rsidRPr="00D11D6B" w:rsidRDefault="00D11D6B" w:rsidP="00D11D6B">
      <w:pPr>
        <w:jc w:val="both"/>
        <w:rPr>
          <w:bCs/>
          <w:sz w:val="28"/>
          <w:szCs w:val="28"/>
          <w:lang w:val="en-US"/>
        </w:rPr>
      </w:pPr>
      <w:r w:rsidRPr="00D11D6B">
        <w:rPr>
          <w:bCs/>
          <w:sz w:val="28"/>
          <w:szCs w:val="28"/>
          <w:lang w:val="en-US"/>
        </w:rPr>
        <w:t>2. Listen to reports on the development of competition law, international co-operation in humanitarian field, digital law, legal education development, comparative law, criminal law, and constitutional law.</w:t>
      </w:r>
    </w:p>
    <w:p w:rsidR="00D11D6B" w:rsidRPr="00D11D6B" w:rsidRDefault="00D11D6B" w:rsidP="00D11D6B">
      <w:pPr>
        <w:jc w:val="both"/>
        <w:rPr>
          <w:bCs/>
          <w:sz w:val="28"/>
          <w:szCs w:val="28"/>
          <w:lang w:val="en-US"/>
        </w:rPr>
      </w:pPr>
      <w:r w:rsidRPr="00D11D6B">
        <w:rPr>
          <w:bCs/>
          <w:sz w:val="28"/>
          <w:szCs w:val="28"/>
          <w:lang w:val="en-US"/>
        </w:rPr>
        <w:t>3. Exchange their scientific and practical experience in addressing legal and economic challenges that have arisen and are arising in the context of the changing paradigm of the world order.</w:t>
      </w:r>
    </w:p>
    <w:p w:rsidR="00D11D6B" w:rsidRPr="00D11D6B" w:rsidRDefault="00D11D6B" w:rsidP="00D11D6B">
      <w:pPr>
        <w:jc w:val="both"/>
        <w:rPr>
          <w:bCs/>
          <w:sz w:val="28"/>
          <w:szCs w:val="28"/>
          <w:lang w:val="en-US"/>
        </w:rPr>
      </w:pPr>
      <w:r w:rsidRPr="00D11D6B">
        <w:rPr>
          <w:bCs/>
          <w:sz w:val="28"/>
          <w:szCs w:val="28"/>
          <w:lang w:val="en-US"/>
        </w:rPr>
        <w:t xml:space="preserve">The main objective of the Forum. In the context of the global economic crisis, legal regulation of social relations in the field of economic development is becoming increasingly important both on a national and international level. </w:t>
      </w:r>
    </w:p>
    <w:p w:rsidR="00D11D6B" w:rsidRPr="00D11D6B" w:rsidRDefault="00D11D6B" w:rsidP="00D11D6B">
      <w:pPr>
        <w:jc w:val="both"/>
        <w:rPr>
          <w:b/>
          <w:bCs/>
          <w:i/>
          <w:color w:val="FF0000"/>
          <w:sz w:val="28"/>
          <w:szCs w:val="28"/>
          <w:lang w:val="en-US"/>
        </w:rPr>
      </w:pPr>
      <w:r w:rsidRPr="00D11D6B">
        <w:rPr>
          <w:b/>
          <w:bCs/>
          <w:i/>
          <w:sz w:val="28"/>
          <w:szCs w:val="28"/>
          <w:lang w:val="en-US"/>
        </w:rPr>
        <w:t xml:space="preserve">In order to find compromise and effective solutions to such challenges in the current context, the Forum aims to </w:t>
      </w:r>
    </w:p>
    <w:p w:rsidR="00D11D6B" w:rsidRDefault="00D11D6B" w:rsidP="00D11D6B">
      <w:pPr>
        <w:jc w:val="both"/>
        <w:rPr>
          <w:sz w:val="28"/>
          <w:szCs w:val="28"/>
          <w:lang w:val="en-US"/>
        </w:rPr>
      </w:pPr>
      <w:r>
        <w:rPr>
          <w:sz w:val="28"/>
          <w:szCs w:val="28"/>
          <w:lang w:val="en-US"/>
        </w:rPr>
        <w:t xml:space="preserve">1. Exchange the experience among legal practitioners and theorists on international economic co-operation. </w:t>
      </w:r>
    </w:p>
    <w:p w:rsidR="00D11D6B" w:rsidRDefault="00D11D6B" w:rsidP="00D11D6B">
      <w:pPr>
        <w:jc w:val="both"/>
        <w:rPr>
          <w:sz w:val="28"/>
          <w:szCs w:val="28"/>
          <w:lang w:val="en-US"/>
        </w:rPr>
      </w:pPr>
      <w:r>
        <w:rPr>
          <w:sz w:val="28"/>
          <w:szCs w:val="28"/>
          <w:lang w:val="en-US"/>
        </w:rPr>
        <w:t xml:space="preserve">2. Ensure that the general professional public has access to the methods used and suggested ways of addressing currently emerging challenges. </w:t>
      </w:r>
    </w:p>
    <w:p w:rsidR="00D11D6B" w:rsidRDefault="00D11D6B" w:rsidP="00D11D6B">
      <w:pPr>
        <w:jc w:val="both"/>
        <w:rPr>
          <w:sz w:val="28"/>
          <w:szCs w:val="28"/>
          <w:lang w:val="en-US"/>
        </w:rPr>
      </w:pPr>
      <w:r>
        <w:rPr>
          <w:sz w:val="28"/>
          <w:szCs w:val="28"/>
          <w:lang w:val="en-US"/>
        </w:rPr>
        <w:t>3. Set tasks for theoretical practice-based understanding of economic relations and their legal regulation in the framework of international co-operation under the pressure of sanctions.</w:t>
      </w:r>
    </w:p>
    <w:p w:rsidR="00D11D6B" w:rsidRDefault="00D11D6B" w:rsidP="00D11D6B">
      <w:pPr>
        <w:jc w:val="both"/>
        <w:rPr>
          <w:sz w:val="28"/>
          <w:szCs w:val="28"/>
          <w:lang w:val="en-US"/>
        </w:rPr>
      </w:pPr>
      <w:r>
        <w:rPr>
          <w:sz w:val="28"/>
          <w:szCs w:val="28"/>
          <w:lang w:val="en-US"/>
        </w:rPr>
        <w:t xml:space="preserve">4. Formulate practical and theoretical suggestions aimed at improving the existing tools of international economic and legal co-operation. </w:t>
      </w:r>
    </w:p>
    <w:p w:rsidR="00D11D6B" w:rsidRDefault="00D11D6B" w:rsidP="00D11D6B">
      <w:pPr>
        <w:jc w:val="both"/>
        <w:rPr>
          <w:b/>
          <w:sz w:val="28"/>
          <w:szCs w:val="28"/>
          <w:lang w:val="en-US"/>
        </w:rPr>
      </w:pPr>
      <w:proofErr w:type="gramStart"/>
      <w:r>
        <w:rPr>
          <w:b/>
          <w:sz w:val="28"/>
          <w:szCs w:val="28"/>
          <w:lang w:val="en-US"/>
        </w:rPr>
        <w:t>The objectives of the Forum are outlined by its sponsors</w:t>
      </w:r>
      <w:proofErr w:type="gramEnd"/>
      <w:r>
        <w:rPr>
          <w:b/>
          <w:sz w:val="28"/>
          <w:szCs w:val="28"/>
          <w:lang w:val="en-US"/>
        </w:rPr>
        <w:t xml:space="preserve">: </w:t>
      </w:r>
    </w:p>
    <w:p w:rsidR="00D11D6B" w:rsidRDefault="00D11D6B" w:rsidP="00D11D6B">
      <w:pPr>
        <w:jc w:val="both"/>
        <w:rPr>
          <w:sz w:val="28"/>
          <w:szCs w:val="28"/>
          <w:lang w:val="en-US"/>
        </w:rPr>
      </w:pPr>
      <w:r>
        <w:rPr>
          <w:sz w:val="28"/>
          <w:szCs w:val="28"/>
          <w:lang w:val="en-US"/>
        </w:rPr>
        <w:t xml:space="preserve">• seeking new research ideas to enhance the effectiveness and expand the cultural diplomacy community in European and Asian countries; </w:t>
      </w:r>
    </w:p>
    <w:p w:rsidR="00D11D6B" w:rsidRDefault="00D11D6B" w:rsidP="00D11D6B">
      <w:pPr>
        <w:jc w:val="both"/>
        <w:rPr>
          <w:sz w:val="28"/>
          <w:szCs w:val="28"/>
          <w:lang w:val="en-US"/>
        </w:rPr>
      </w:pPr>
      <w:r>
        <w:rPr>
          <w:sz w:val="28"/>
          <w:szCs w:val="28"/>
          <w:lang w:val="en-US"/>
        </w:rPr>
        <w:t xml:space="preserve">• ensuring the continuity of traditions and long-standing dialogue with friendly States; </w:t>
      </w:r>
    </w:p>
    <w:p w:rsidR="00D11D6B" w:rsidRDefault="00D11D6B" w:rsidP="00D11D6B">
      <w:pPr>
        <w:jc w:val="both"/>
        <w:rPr>
          <w:sz w:val="28"/>
          <w:szCs w:val="28"/>
          <w:lang w:val="en-US"/>
        </w:rPr>
      </w:pPr>
      <w:r>
        <w:rPr>
          <w:sz w:val="28"/>
          <w:szCs w:val="28"/>
          <w:lang w:val="en-US"/>
        </w:rPr>
        <w:t>• rallying the creative potential of Forum participants aimed at formulating new meanings, strategies and methods of cultural diplomacy as a “soft power” in the context of today’s threats and challenges;</w:t>
      </w:r>
    </w:p>
    <w:p w:rsidR="00D11D6B" w:rsidRDefault="00D11D6B" w:rsidP="00D11D6B">
      <w:pPr>
        <w:jc w:val="both"/>
        <w:rPr>
          <w:sz w:val="28"/>
          <w:szCs w:val="28"/>
          <w:lang w:val="en-US"/>
        </w:rPr>
      </w:pPr>
      <w:r>
        <w:rPr>
          <w:sz w:val="28"/>
          <w:szCs w:val="28"/>
          <w:lang w:val="en-US"/>
        </w:rPr>
        <w:t>• consolidating relevant diplomatic efforts;</w:t>
      </w:r>
    </w:p>
    <w:p w:rsidR="00D11D6B" w:rsidRDefault="00D11D6B" w:rsidP="00D11D6B">
      <w:pPr>
        <w:jc w:val="both"/>
        <w:rPr>
          <w:sz w:val="28"/>
          <w:szCs w:val="28"/>
          <w:lang w:val="en-US"/>
        </w:rPr>
      </w:pPr>
      <w:r>
        <w:rPr>
          <w:sz w:val="28"/>
          <w:szCs w:val="28"/>
          <w:lang w:val="en-US"/>
        </w:rPr>
        <w:t>• developing a strategy for the development of Russia's legal system based on the use of digital technologies;</w:t>
      </w:r>
    </w:p>
    <w:p w:rsidR="00D11D6B" w:rsidRDefault="00D11D6B" w:rsidP="00D11D6B">
      <w:pPr>
        <w:jc w:val="both"/>
        <w:rPr>
          <w:sz w:val="28"/>
          <w:szCs w:val="28"/>
          <w:lang w:val="en-US"/>
        </w:rPr>
      </w:pPr>
      <w:r>
        <w:rPr>
          <w:sz w:val="28"/>
          <w:szCs w:val="28"/>
          <w:lang w:val="en-US"/>
        </w:rPr>
        <w:t xml:space="preserve">• expanding cultural partnerships of countries with </w:t>
      </w:r>
      <w:proofErr w:type="spellStart"/>
      <w:r>
        <w:rPr>
          <w:sz w:val="28"/>
          <w:szCs w:val="28"/>
          <w:lang w:val="en-US"/>
        </w:rPr>
        <w:t>organisations</w:t>
      </w:r>
      <w:proofErr w:type="spellEnd"/>
      <w:r>
        <w:rPr>
          <w:sz w:val="28"/>
          <w:szCs w:val="28"/>
          <w:lang w:val="en-US"/>
        </w:rPr>
        <w:t xml:space="preserve"> and national cultural associations; </w:t>
      </w:r>
    </w:p>
    <w:p w:rsidR="00D11D6B" w:rsidRDefault="00D11D6B" w:rsidP="00D11D6B">
      <w:pPr>
        <w:jc w:val="both"/>
        <w:rPr>
          <w:sz w:val="28"/>
          <w:szCs w:val="28"/>
          <w:lang w:val="en-US"/>
        </w:rPr>
      </w:pPr>
      <w:r>
        <w:rPr>
          <w:sz w:val="28"/>
          <w:szCs w:val="28"/>
          <w:lang w:val="en-US"/>
        </w:rPr>
        <w:t>• deepening scientific and research co-operation between universities, associations and unions in the field of law and economics of European and Asian countries;</w:t>
      </w:r>
    </w:p>
    <w:p w:rsidR="00D11D6B" w:rsidRDefault="00D11D6B" w:rsidP="00D11D6B">
      <w:pPr>
        <w:jc w:val="both"/>
        <w:rPr>
          <w:sz w:val="28"/>
          <w:szCs w:val="28"/>
          <w:lang w:val="en-US"/>
        </w:rPr>
      </w:pPr>
      <w:r>
        <w:rPr>
          <w:sz w:val="28"/>
          <w:szCs w:val="28"/>
          <w:lang w:val="en-US"/>
        </w:rPr>
        <w:t xml:space="preserve">The participants of the Forum are highly qualified lawyers and economists who make reports on the most challenging problems encountered in the Russian and foreign legal systems. </w:t>
      </w:r>
    </w:p>
    <w:p w:rsidR="00D11D6B" w:rsidRDefault="00D11D6B" w:rsidP="00D11D6B">
      <w:pPr>
        <w:jc w:val="both"/>
        <w:rPr>
          <w:sz w:val="28"/>
          <w:szCs w:val="28"/>
          <w:lang w:val="en-US"/>
        </w:rPr>
      </w:pPr>
      <w:r>
        <w:rPr>
          <w:sz w:val="28"/>
          <w:szCs w:val="28"/>
          <w:lang w:val="en-US"/>
        </w:rPr>
        <w:t>The main round tables and panel discussions of the Forum annually formulate theoretical and practical recommendations and suggestions that can contribute to the improvement of national legislation of individual countries and their associations in the context of ever-changing economic challenges affecting the whole world.</w:t>
      </w:r>
    </w:p>
    <w:p w:rsidR="00D11D6B" w:rsidRDefault="00D11D6B" w:rsidP="00D11D6B">
      <w:pPr>
        <w:jc w:val="both"/>
        <w:rPr>
          <w:sz w:val="28"/>
          <w:szCs w:val="28"/>
          <w:lang w:val="en-US"/>
        </w:rPr>
      </w:pPr>
      <w:r>
        <w:rPr>
          <w:sz w:val="28"/>
          <w:szCs w:val="28"/>
          <w:lang w:val="en-US"/>
        </w:rPr>
        <w:lastRenderedPageBreak/>
        <w:t xml:space="preserve">This will provide an overview of the key trends required to improve legislation in this area at present. </w:t>
      </w:r>
    </w:p>
    <w:p w:rsidR="00D11D6B" w:rsidRDefault="00D11D6B">
      <w:pPr>
        <w:pStyle w:val="1"/>
        <w:spacing w:before="77"/>
        <w:rPr>
          <w:lang w:val="en-US"/>
        </w:rPr>
      </w:pPr>
    </w:p>
    <w:p w:rsidR="00892543" w:rsidRPr="00C67395" w:rsidRDefault="00F33479">
      <w:pPr>
        <w:pStyle w:val="1"/>
        <w:spacing w:before="77"/>
        <w:rPr>
          <w:lang w:val="en-US"/>
        </w:rPr>
      </w:pPr>
      <w:r w:rsidRPr="00C67395">
        <w:rPr>
          <w:lang w:val="en-US"/>
        </w:rPr>
        <w:t xml:space="preserve">22 </w:t>
      </w:r>
      <w:r w:rsidR="006F4B6B" w:rsidRPr="00C67395">
        <w:rPr>
          <w:lang w:val="en-US"/>
        </w:rPr>
        <w:t xml:space="preserve">September </w:t>
      </w:r>
      <w:r w:rsidRPr="00C67395">
        <w:rPr>
          <w:lang w:val="en-US"/>
        </w:rPr>
        <w:t>2025</w:t>
      </w:r>
      <w:r w:rsidR="00B96ACE" w:rsidRPr="00C67395">
        <w:rPr>
          <w:lang w:val="en-US"/>
        </w:rPr>
        <w:t xml:space="preserve"> (Monday), </w:t>
      </w:r>
    </w:p>
    <w:p w:rsidR="00B96ACE" w:rsidRPr="00C67395" w:rsidRDefault="00B96ACE">
      <w:pPr>
        <w:pStyle w:val="1"/>
        <w:spacing w:before="77"/>
        <w:rPr>
          <w:lang w:val="en-US"/>
        </w:rPr>
      </w:pPr>
    </w:p>
    <w:p w:rsidR="00B96ACE" w:rsidRPr="00C67395" w:rsidRDefault="000B0561" w:rsidP="000B0561">
      <w:pPr>
        <w:spacing w:line="360" w:lineRule="auto"/>
        <w:jc w:val="both"/>
        <w:rPr>
          <w:b/>
          <w:bCs/>
          <w:sz w:val="28"/>
          <w:szCs w:val="28"/>
          <w:lang w:val="en-US"/>
        </w:rPr>
      </w:pPr>
      <w:r>
        <w:rPr>
          <w:b/>
          <w:bCs/>
          <w:i/>
          <w:sz w:val="28"/>
          <w:szCs w:val="28"/>
          <w:lang w:val="en-US"/>
        </w:rPr>
        <w:t>9.</w:t>
      </w:r>
      <w:r w:rsidR="00F00E56" w:rsidRPr="00F00E56">
        <w:rPr>
          <w:b/>
          <w:bCs/>
          <w:i/>
          <w:sz w:val="28"/>
          <w:szCs w:val="28"/>
          <w:lang w:val="en-US"/>
        </w:rPr>
        <w:t>3</w:t>
      </w:r>
      <w:r w:rsidR="00B96ACE" w:rsidRPr="00C67395">
        <w:rPr>
          <w:b/>
          <w:bCs/>
          <w:i/>
          <w:sz w:val="28"/>
          <w:szCs w:val="28"/>
          <w:lang w:val="en-US"/>
        </w:rPr>
        <w:t>0</w:t>
      </w:r>
      <w:r>
        <w:rPr>
          <w:b/>
          <w:bCs/>
          <w:i/>
          <w:sz w:val="28"/>
          <w:szCs w:val="28"/>
          <w:lang w:val="en-US"/>
        </w:rPr>
        <w:t>am–</w:t>
      </w:r>
      <w:r w:rsidR="00F00E56" w:rsidRPr="00F00E56">
        <w:rPr>
          <w:b/>
          <w:bCs/>
          <w:i/>
          <w:sz w:val="28"/>
          <w:szCs w:val="28"/>
          <w:lang w:val="en-US"/>
        </w:rPr>
        <w:t>10</w:t>
      </w:r>
      <w:r w:rsidR="00587AD1">
        <w:rPr>
          <w:b/>
          <w:bCs/>
          <w:i/>
          <w:sz w:val="28"/>
          <w:szCs w:val="28"/>
          <w:lang w:val="en-US"/>
        </w:rPr>
        <w:t>.</w:t>
      </w:r>
      <w:r w:rsidR="00F00E56" w:rsidRPr="00F00E56">
        <w:rPr>
          <w:b/>
          <w:bCs/>
          <w:i/>
          <w:sz w:val="28"/>
          <w:szCs w:val="28"/>
          <w:lang w:val="en-US"/>
        </w:rPr>
        <w:t>0</w:t>
      </w:r>
      <w:r w:rsidR="00587AD1">
        <w:rPr>
          <w:b/>
          <w:bCs/>
          <w:i/>
          <w:sz w:val="28"/>
          <w:szCs w:val="28"/>
          <w:lang w:val="en-US"/>
        </w:rPr>
        <w:t>0</w:t>
      </w:r>
      <w:r>
        <w:rPr>
          <w:b/>
          <w:bCs/>
          <w:i/>
          <w:sz w:val="28"/>
          <w:szCs w:val="28"/>
          <w:lang w:val="en-US"/>
        </w:rPr>
        <w:t>am</w:t>
      </w:r>
      <w:r w:rsidR="00B96ACE" w:rsidRPr="00C67395">
        <w:rPr>
          <w:b/>
          <w:bCs/>
          <w:i/>
          <w:sz w:val="28"/>
          <w:szCs w:val="28"/>
          <w:lang w:val="en-US"/>
        </w:rPr>
        <w:t xml:space="preserve">. </w:t>
      </w:r>
      <w:r w:rsidR="00A40589" w:rsidRPr="00C67395">
        <w:rPr>
          <w:b/>
          <w:bCs/>
          <w:i/>
          <w:sz w:val="28"/>
          <w:szCs w:val="28"/>
          <w:lang w:val="en-US"/>
        </w:rPr>
        <w:t xml:space="preserve">Registration of participants </w:t>
      </w:r>
      <w:r w:rsidR="00A40589" w:rsidRPr="00C67395">
        <w:rPr>
          <w:b/>
          <w:bCs/>
          <w:sz w:val="28"/>
          <w:szCs w:val="28"/>
          <w:lang w:val="en-US"/>
        </w:rPr>
        <w:t>Hotel San Regis</w:t>
      </w:r>
    </w:p>
    <w:p w:rsidR="00B96ACE" w:rsidRPr="00C67395" w:rsidRDefault="00A40589" w:rsidP="000B0561">
      <w:pPr>
        <w:spacing w:line="360" w:lineRule="auto"/>
        <w:jc w:val="both"/>
        <w:rPr>
          <w:b/>
          <w:bCs/>
          <w:sz w:val="28"/>
          <w:szCs w:val="28"/>
          <w:lang w:val="en-US"/>
        </w:rPr>
      </w:pPr>
      <w:r w:rsidRPr="00C67395">
        <w:rPr>
          <w:b/>
          <w:bCs/>
          <w:i/>
          <w:sz w:val="28"/>
          <w:szCs w:val="28"/>
          <w:lang w:val="en-US"/>
        </w:rPr>
        <w:t>Panel discussions at the Forum</w:t>
      </w:r>
      <w:r w:rsidR="00B96ACE" w:rsidRPr="00C67395">
        <w:rPr>
          <w:b/>
          <w:bCs/>
          <w:i/>
          <w:sz w:val="28"/>
          <w:szCs w:val="28"/>
          <w:lang w:val="en-US"/>
        </w:rPr>
        <w:t>:</w:t>
      </w:r>
      <w:r w:rsidR="00B96ACE" w:rsidRPr="00C67395">
        <w:rPr>
          <w:b/>
          <w:sz w:val="28"/>
          <w:szCs w:val="28"/>
          <w:lang w:val="en-US"/>
        </w:rPr>
        <w:t xml:space="preserve"> (</w:t>
      </w:r>
      <w:r w:rsidRPr="00C67395">
        <w:rPr>
          <w:b/>
          <w:bCs/>
          <w:sz w:val="28"/>
          <w:szCs w:val="28"/>
          <w:lang w:val="en-US"/>
        </w:rPr>
        <w:t>Hotel San Regis</w:t>
      </w:r>
      <w:r w:rsidR="00B96ACE" w:rsidRPr="00C67395">
        <w:rPr>
          <w:b/>
          <w:sz w:val="28"/>
          <w:szCs w:val="28"/>
          <w:lang w:val="en-US"/>
        </w:rPr>
        <w:t>).</w:t>
      </w:r>
    </w:p>
    <w:p w:rsidR="00B96ACE" w:rsidRPr="00C67395" w:rsidRDefault="00F00E56" w:rsidP="000B0561">
      <w:pPr>
        <w:pStyle w:val="1"/>
        <w:tabs>
          <w:tab w:val="left" w:pos="612"/>
        </w:tabs>
        <w:ind w:left="0" w:right="145"/>
        <w:rPr>
          <w:lang w:val="en-US"/>
        </w:rPr>
      </w:pPr>
      <w:r w:rsidRPr="00F00E56">
        <w:rPr>
          <w:lang w:val="en-US"/>
        </w:rPr>
        <w:t>10</w:t>
      </w:r>
      <w:r w:rsidR="00185DAF" w:rsidRPr="00185DAF">
        <w:rPr>
          <w:lang w:val="en-US"/>
        </w:rPr>
        <w:t>.</w:t>
      </w:r>
      <w:r w:rsidRPr="00673665">
        <w:rPr>
          <w:lang w:val="en-US"/>
        </w:rPr>
        <w:t>0</w:t>
      </w:r>
      <w:r w:rsidR="00185DAF" w:rsidRPr="00185DAF">
        <w:rPr>
          <w:lang w:val="en-US"/>
        </w:rPr>
        <w:t>0</w:t>
      </w:r>
      <w:r w:rsidR="00B96ACE" w:rsidRPr="00C67395">
        <w:rPr>
          <w:lang w:val="en-US"/>
        </w:rPr>
        <w:t>.00</w:t>
      </w:r>
      <w:r w:rsidR="00587AD1">
        <w:rPr>
          <w:lang w:val="en-US"/>
        </w:rPr>
        <w:t>am–1</w:t>
      </w:r>
      <w:r w:rsidR="00185DAF" w:rsidRPr="00185DAF">
        <w:rPr>
          <w:lang w:val="en-US"/>
        </w:rPr>
        <w:t>1</w:t>
      </w:r>
      <w:r w:rsidR="00587AD1">
        <w:rPr>
          <w:lang w:val="en-US"/>
        </w:rPr>
        <w:t>.</w:t>
      </w:r>
      <w:r w:rsidR="006D55E2" w:rsidRPr="006D55E2">
        <w:rPr>
          <w:lang w:val="en-US"/>
        </w:rPr>
        <w:t xml:space="preserve">30 </w:t>
      </w:r>
      <w:r w:rsidR="00587AD1">
        <w:rPr>
          <w:lang w:val="en-US"/>
        </w:rPr>
        <w:t>am</w:t>
      </w:r>
      <w:r w:rsidR="00B96ACE" w:rsidRPr="00C67395">
        <w:rPr>
          <w:lang w:val="en-US"/>
        </w:rPr>
        <w:t xml:space="preserve"> (</w:t>
      </w:r>
      <w:r w:rsidR="00A40589" w:rsidRPr="00C67395">
        <w:rPr>
          <w:lang w:val="en-US"/>
        </w:rPr>
        <w:t>Hotel San Regis</w:t>
      </w:r>
      <w:r w:rsidR="00B96ACE" w:rsidRPr="00C67395">
        <w:rPr>
          <w:lang w:val="en-US"/>
        </w:rPr>
        <w:t xml:space="preserve">). </w:t>
      </w:r>
      <w:r w:rsidR="00A40589" w:rsidRPr="00C67395">
        <w:rPr>
          <w:lang w:val="en-US"/>
        </w:rPr>
        <w:t>Panel</w:t>
      </w:r>
      <w:r w:rsidR="00B96ACE" w:rsidRPr="00C67395">
        <w:rPr>
          <w:lang w:val="en-US"/>
        </w:rPr>
        <w:t xml:space="preserve"> 1 </w:t>
      </w:r>
      <w:r w:rsidR="00426546" w:rsidRPr="00C67395">
        <w:rPr>
          <w:lang w:val="en-US"/>
        </w:rPr>
        <w:t>“</w:t>
      </w:r>
      <w:r w:rsidR="00B96ACE" w:rsidRPr="00C67395">
        <w:rPr>
          <w:lang w:val="en-US"/>
        </w:rPr>
        <w:t>The Digital Sovereignty Policy of the Government in the Globalization Era: Experience of BRICS Countries</w:t>
      </w:r>
      <w:r w:rsidR="00426546" w:rsidRPr="00C67395">
        <w:rPr>
          <w:lang w:val="en-US"/>
        </w:rPr>
        <w:t>“</w:t>
      </w:r>
    </w:p>
    <w:p w:rsidR="00B96ACE" w:rsidRPr="00C67395" w:rsidRDefault="00B96ACE" w:rsidP="000B0561">
      <w:pPr>
        <w:pStyle w:val="a3"/>
        <w:spacing w:before="200"/>
        <w:ind w:right="144"/>
        <w:jc w:val="both"/>
        <w:rPr>
          <w:lang w:val="en-US"/>
        </w:rPr>
      </w:pPr>
      <w:r w:rsidRPr="00C67395">
        <w:rPr>
          <w:b/>
          <w:lang w:val="en-US"/>
        </w:rPr>
        <w:t xml:space="preserve">The lead: </w:t>
      </w:r>
      <w:r w:rsidRPr="00C67395">
        <w:rPr>
          <w:lang w:val="en-US"/>
        </w:rPr>
        <w:t xml:space="preserve">At present, the issues of digitalization are inextricably bound up with those of national security, personal data protection and the implementation of projects </w:t>
      </w:r>
      <w:proofErr w:type="gramStart"/>
      <w:r w:rsidRPr="00C67395">
        <w:rPr>
          <w:lang w:val="en-US"/>
        </w:rPr>
        <w:t>both in public and private</w:t>
      </w:r>
      <w:proofErr w:type="gramEnd"/>
      <w:r w:rsidRPr="00C67395">
        <w:rPr>
          <w:lang w:val="en-US"/>
        </w:rPr>
        <w:t xml:space="preserve"> sectors.</w:t>
      </w:r>
    </w:p>
    <w:p w:rsidR="00B96ACE" w:rsidRPr="00C67395" w:rsidRDefault="00B96ACE" w:rsidP="000B0561">
      <w:pPr>
        <w:pStyle w:val="a3"/>
        <w:ind w:right="143"/>
        <w:jc w:val="both"/>
        <w:rPr>
          <w:lang w:val="en-US"/>
        </w:rPr>
      </w:pPr>
      <w:r w:rsidRPr="00C67395">
        <w:rPr>
          <w:lang w:val="en-US"/>
        </w:rPr>
        <w:t xml:space="preserve">The very existence of the concept “digital sovereignty” may cause </w:t>
      </w:r>
      <w:proofErr w:type="gramStart"/>
      <w:r w:rsidRPr="00C67395">
        <w:rPr>
          <w:lang w:val="en-US"/>
        </w:rPr>
        <w:t>numerous disputes concerning the possibility of distinguishing any national sovereignty or whether there is some kind of digital sovereignty</w:t>
      </w:r>
      <w:proofErr w:type="gramEnd"/>
      <w:r w:rsidRPr="00C67395">
        <w:rPr>
          <w:lang w:val="en-US"/>
        </w:rPr>
        <w:t xml:space="preserve"> and what would it mean.</w:t>
      </w:r>
    </w:p>
    <w:p w:rsidR="00B96ACE" w:rsidRPr="00C67395" w:rsidRDefault="00B96ACE" w:rsidP="000B0561">
      <w:pPr>
        <w:pStyle w:val="a3"/>
        <w:spacing w:before="1"/>
        <w:ind w:right="147"/>
        <w:jc w:val="both"/>
        <w:rPr>
          <w:lang w:val="en-US"/>
        </w:rPr>
      </w:pPr>
      <w:r w:rsidRPr="00C67395">
        <w:rPr>
          <w:lang w:val="en-US"/>
        </w:rPr>
        <w:t xml:space="preserve">The key point here is not only the provision of legal regulation in </w:t>
      </w:r>
      <w:proofErr w:type="spellStart"/>
      <w:r w:rsidRPr="00C67395">
        <w:rPr>
          <w:lang w:val="en-US"/>
        </w:rPr>
        <w:t>economical</w:t>
      </w:r>
      <w:proofErr w:type="spellEnd"/>
      <w:r w:rsidRPr="00C67395">
        <w:rPr>
          <w:lang w:val="en-US"/>
        </w:rPr>
        <w:t xml:space="preserve"> sector, including the introduction of national digital currencies, but also the regulation of the investment assets that are already available at the market, from their legal statuses to their marketability and other related issues.</w:t>
      </w:r>
    </w:p>
    <w:p w:rsidR="00B96ACE" w:rsidRPr="00C67395" w:rsidRDefault="00B96ACE" w:rsidP="000B0561">
      <w:pPr>
        <w:pStyle w:val="a3"/>
        <w:spacing w:before="77"/>
        <w:ind w:right="146"/>
        <w:jc w:val="both"/>
        <w:rPr>
          <w:lang w:val="en-US"/>
        </w:rPr>
      </w:pPr>
      <w:r w:rsidRPr="00C67395">
        <w:rPr>
          <w:lang w:val="en-US"/>
        </w:rPr>
        <w:t>An important factor of digitalization is counteracting the crime and offenses in the digital environment, which must include adopting the definitions of new types of crime, as well as prosecution and accountability of the criminals.</w:t>
      </w:r>
    </w:p>
    <w:p w:rsidR="00B96ACE" w:rsidRPr="00C67395" w:rsidRDefault="00B96ACE" w:rsidP="000B0561">
      <w:pPr>
        <w:pStyle w:val="a3"/>
        <w:ind w:right="147"/>
        <w:jc w:val="both"/>
        <w:rPr>
          <w:lang w:val="en-US"/>
        </w:rPr>
      </w:pPr>
      <w:r w:rsidRPr="00C67395">
        <w:rPr>
          <w:lang w:val="en-US"/>
        </w:rPr>
        <w:t xml:space="preserve">Alongside with the foregoing, the current agenda includes digitalization issues in variety of public areas: cultural environment, integration of artificial intellect, creation of unique online platforms to provide services to individuals and legal entities (including the so-called “smart cities” etc.). Participants of this Section will discuss the challenges and prospects of adapting the existing legal arrangements to the rapid development of technologies such as artificial intellect, </w:t>
      </w:r>
      <w:proofErr w:type="spellStart"/>
      <w:r w:rsidRPr="00C67395">
        <w:rPr>
          <w:lang w:val="en-US"/>
        </w:rPr>
        <w:t>blockchain</w:t>
      </w:r>
      <w:proofErr w:type="spellEnd"/>
      <w:r w:rsidRPr="00C67395">
        <w:rPr>
          <w:lang w:val="en-US"/>
        </w:rPr>
        <w:t xml:space="preserve">, biotechnology and digitalization. The emphasis </w:t>
      </w:r>
      <w:proofErr w:type="gramStart"/>
      <w:r w:rsidRPr="00C67395">
        <w:rPr>
          <w:lang w:val="en-US"/>
        </w:rPr>
        <w:t>will be made</w:t>
      </w:r>
      <w:proofErr w:type="gramEnd"/>
      <w:r w:rsidRPr="00C67395">
        <w:rPr>
          <w:lang w:val="en-US"/>
        </w:rPr>
        <w:t xml:space="preserve"> on protection of intellectual results in the context of the global digital communications, as well as new patterns of legal regulation designed to boost innovations and provide the balance of interest between authors, business and public. The section will address the international standards, practices and potential development trends of the intellectual property legislation, and contribution of legal institutions in support of technological advancement and innovative strategies promoted by the states. The discussion will provide the basis for recommendations to improve the legal instruments in the face of the vast scientific and technological transformation.</w:t>
      </w:r>
    </w:p>
    <w:p w:rsidR="00B96ACE" w:rsidRPr="00C67395" w:rsidRDefault="00B96ACE" w:rsidP="00B96ACE">
      <w:pPr>
        <w:jc w:val="both"/>
        <w:rPr>
          <w:bCs/>
          <w:sz w:val="28"/>
          <w:szCs w:val="28"/>
          <w:lang w:val="en-US"/>
        </w:rPr>
      </w:pPr>
    </w:p>
    <w:p w:rsidR="00426546" w:rsidRPr="00C67395" w:rsidRDefault="006D55E2" w:rsidP="00426546">
      <w:pPr>
        <w:jc w:val="both"/>
        <w:rPr>
          <w:b/>
          <w:sz w:val="28"/>
          <w:szCs w:val="28"/>
          <w:lang w:val="en-US"/>
        </w:rPr>
      </w:pPr>
      <w:r w:rsidRPr="006D55E2">
        <w:rPr>
          <w:b/>
          <w:sz w:val="28"/>
          <w:szCs w:val="28"/>
          <w:lang w:val="en-US"/>
        </w:rPr>
        <w:t>11</w:t>
      </w:r>
      <w:r w:rsidR="000B0561">
        <w:rPr>
          <w:b/>
          <w:sz w:val="28"/>
          <w:szCs w:val="28"/>
          <w:lang w:val="en-US"/>
        </w:rPr>
        <w:t>.</w:t>
      </w:r>
      <w:r w:rsidRPr="00182960">
        <w:rPr>
          <w:b/>
          <w:sz w:val="28"/>
          <w:szCs w:val="28"/>
          <w:lang w:val="en-US"/>
        </w:rPr>
        <w:t>45</w:t>
      </w:r>
      <w:r w:rsidR="000B0561">
        <w:rPr>
          <w:b/>
          <w:sz w:val="28"/>
          <w:szCs w:val="28"/>
          <w:lang w:val="en-US"/>
        </w:rPr>
        <w:t>pm –</w:t>
      </w:r>
      <w:r w:rsidR="00C61CC4" w:rsidRPr="00C61CC4">
        <w:rPr>
          <w:b/>
          <w:sz w:val="28"/>
          <w:szCs w:val="28"/>
          <w:lang w:val="en-US"/>
        </w:rPr>
        <w:t>13</w:t>
      </w:r>
      <w:r w:rsidR="00B96ACE" w:rsidRPr="00C67395">
        <w:rPr>
          <w:b/>
          <w:sz w:val="28"/>
          <w:szCs w:val="28"/>
          <w:lang w:val="en-US"/>
        </w:rPr>
        <w:t>.</w:t>
      </w:r>
      <w:r w:rsidR="00182960" w:rsidRPr="00390B6E">
        <w:rPr>
          <w:b/>
          <w:sz w:val="28"/>
          <w:szCs w:val="28"/>
          <w:lang w:val="en-US"/>
        </w:rPr>
        <w:t>1</w:t>
      </w:r>
      <w:r w:rsidR="00B96ACE" w:rsidRPr="00C67395">
        <w:rPr>
          <w:b/>
          <w:sz w:val="28"/>
          <w:szCs w:val="28"/>
          <w:lang w:val="en-US"/>
        </w:rPr>
        <w:t>5</w:t>
      </w:r>
      <w:r w:rsidR="000B0561">
        <w:rPr>
          <w:b/>
          <w:sz w:val="28"/>
          <w:szCs w:val="28"/>
          <w:lang w:val="en-US"/>
        </w:rPr>
        <w:t>pm</w:t>
      </w:r>
      <w:r w:rsidR="00B96ACE" w:rsidRPr="00C67395">
        <w:rPr>
          <w:b/>
          <w:sz w:val="28"/>
          <w:szCs w:val="28"/>
          <w:lang w:val="en-US"/>
        </w:rPr>
        <w:t xml:space="preserve"> (</w:t>
      </w:r>
      <w:r w:rsidR="00B07F88" w:rsidRPr="00C67395">
        <w:rPr>
          <w:b/>
          <w:bCs/>
          <w:sz w:val="28"/>
          <w:szCs w:val="28"/>
          <w:lang w:val="en-US"/>
        </w:rPr>
        <w:t>Hotel San Regis</w:t>
      </w:r>
      <w:r w:rsidR="00B96ACE" w:rsidRPr="00C67395">
        <w:rPr>
          <w:b/>
          <w:sz w:val="28"/>
          <w:szCs w:val="28"/>
          <w:lang w:val="en-US"/>
        </w:rPr>
        <w:t xml:space="preserve">). </w:t>
      </w:r>
      <w:r w:rsidR="00B07F88" w:rsidRPr="00C67395">
        <w:rPr>
          <w:b/>
          <w:sz w:val="28"/>
          <w:szCs w:val="28"/>
          <w:lang w:val="en-US"/>
        </w:rPr>
        <w:t>Panel 2</w:t>
      </w:r>
      <w:r w:rsidR="00B96ACE" w:rsidRPr="00C67395">
        <w:rPr>
          <w:b/>
          <w:sz w:val="28"/>
          <w:szCs w:val="28"/>
          <w:lang w:val="en-US"/>
        </w:rPr>
        <w:t xml:space="preserve">.  </w:t>
      </w:r>
      <w:r w:rsidR="00426546" w:rsidRPr="00C67395">
        <w:rPr>
          <w:b/>
          <w:sz w:val="28"/>
          <w:lang w:val="en-US"/>
        </w:rPr>
        <w:t>“</w:t>
      </w:r>
      <w:r w:rsidR="00426546" w:rsidRPr="00C67395">
        <w:rPr>
          <w:b/>
          <w:sz w:val="28"/>
          <w:szCs w:val="28"/>
          <w:lang w:val="en-US"/>
        </w:rPr>
        <w:t>Development of Legal Science and Legal Staff Training in BRICS Countries amidst the Present Challenges</w:t>
      </w:r>
      <w:r w:rsidR="00426546" w:rsidRPr="00C67395">
        <w:rPr>
          <w:b/>
          <w:sz w:val="28"/>
          <w:lang w:val="en-US"/>
        </w:rPr>
        <w:t>“</w:t>
      </w:r>
    </w:p>
    <w:p w:rsidR="00B96ACE" w:rsidRPr="00C67395" w:rsidRDefault="00426546" w:rsidP="00426546">
      <w:pPr>
        <w:jc w:val="both"/>
        <w:rPr>
          <w:sz w:val="28"/>
          <w:szCs w:val="28"/>
          <w:lang w:val="en-US"/>
        </w:rPr>
      </w:pPr>
      <w:r w:rsidRPr="00C67395">
        <w:rPr>
          <w:b/>
          <w:sz w:val="28"/>
          <w:szCs w:val="28"/>
          <w:lang w:val="en-US"/>
        </w:rPr>
        <w:t xml:space="preserve">The lead: </w:t>
      </w:r>
      <w:r w:rsidRPr="00C67395">
        <w:rPr>
          <w:sz w:val="28"/>
          <w:szCs w:val="28"/>
          <w:lang w:val="en-US"/>
        </w:rPr>
        <w:t xml:space="preserve">This Section offers the analysis of modern trends and challenges involved in the development of legal sciences and legal staff training system in BRICS countries. </w:t>
      </w:r>
      <w:proofErr w:type="gramStart"/>
      <w:r w:rsidRPr="00C67395">
        <w:rPr>
          <w:sz w:val="28"/>
          <w:szCs w:val="28"/>
          <w:lang w:val="en-US"/>
        </w:rPr>
        <w:lastRenderedPageBreak/>
        <w:t>Participants will discuss the innovative approaches to the provision of legal education, strategies used by legal institutions to adapt themselves to the global policy and economy shifts, as well as the role of the international cooperation in building up the legal framework and future lawyers’ expertise, with a special emphasis on the integration of new technologies, promotion of legal studies and development of the manpower with an ability to react adequately to the existing challenges and contribute to sustainable development of the legal environment and cooperation within BRICS.</w:t>
      </w:r>
      <w:proofErr w:type="gramEnd"/>
    </w:p>
    <w:p w:rsidR="00426546" w:rsidRPr="00C67395" w:rsidRDefault="00426546" w:rsidP="00426546">
      <w:pPr>
        <w:jc w:val="both"/>
        <w:rPr>
          <w:b/>
          <w:sz w:val="28"/>
          <w:szCs w:val="28"/>
          <w:lang w:val="en-US"/>
        </w:rPr>
      </w:pPr>
    </w:p>
    <w:p w:rsidR="00B96ACE" w:rsidRPr="00C67395" w:rsidRDefault="005208DC" w:rsidP="00B96ACE">
      <w:pPr>
        <w:jc w:val="both"/>
        <w:rPr>
          <w:b/>
          <w:bCs/>
          <w:sz w:val="28"/>
          <w:szCs w:val="28"/>
          <w:lang w:val="en-US"/>
        </w:rPr>
      </w:pPr>
      <w:r w:rsidRPr="005208DC">
        <w:rPr>
          <w:b/>
          <w:sz w:val="28"/>
          <w:szCs w:val="28"/>
          <w:lang w:val="en-US"/>
        </w:rPr>
        <w:t>13</w:t>
      </w:r>
      <w:r w:rsidR="00587AD1">
        <w:rPr>
          <w:b/>
          <w:sz w:val="28"/>
          <w:szCs w:val="28"/>
          <w:lang w:val="en-US"/>
        </w:rPr>
        <w:t>.</w:t>
      </w:r>
      <w:r w:rsidR="00390B6E" w:rsidRPr="00491C24">
        <w:rPr>
          <w:b/>
          <w:sz w:val="28"/>
          <w:szCs w:val="28"/>
          <w:lang w:val="en-US"/>
        </w:rPr>
        <w:t>1</w:t>
      </w:r>
      <w:r w:rsidR="00587AD1">
        <w:rPr>
          <w:b/>
          <w:sz w:val="28"/>
          <w:szCs w:val="28"/>
          <w:lang w:val="en-US"/>
        </w:rPr>
        <w:t>5pm–</w:t>
      </w:r>
      <w:r w:rsidR="008D33AE" w:rsidRPr="008D33AE">
        <w:rPr>
          <w:b/>
          <w:sz w:val="28"/>
          <w:szCs w:val="28"/>
          <w:lang w:val="en-US"/>
        </w:rPr>
        <w:t>15</w:t>
      </w:r>
      <w:r w:rsidR="00B96ACE" w:rsidRPr="00C67395">
        <w:rPr>
          <w:b/>
          <w:sz w:val="28"/>
          <w:szCs w:val="28"/>
          <w:lang w:val="en-US"/>
        </w:rPr>
        <w:t>.</w:t>
      </w:r>
      <w:r w:rsidR="00F00E56" w:rsidRPr="00F00E56">
        <w:rPr>
          <w:b/>
          <w:sz w:val="28"/>
          <w:szCs w:val="28"/>
          <w:lang w:val="en-US"/>
        </w:rPr>
        <w:t>0</w:t>
      </w:r>
      <w:r w:rsidR="00B96ACE" w:rsidRPr="00C67395">
        <w:rPr>
          <w:b/>
          <w:sz w:val="28"/>
          <w:szCs w:val="28"/>
          <w:lang w:val="en-US"/>
        </w:rPr>
        <w:t>0</w:t>
      </w:r>
      <w:r w:rsidR="00587AD1">
        <w:rPr>
          <w:b/>
          <w:sz w:val="28"/>
          <w:szCs w:val="28"/>
          <w:lang w:val="en-US"/>
        </w:rPr>
        <w:t>pm</w:t>
      </w:r>
      <w:r w:rsidR="00B96ACE" w:rsidRPr="00C67395">
        <w:rPr>
          <w:b/>
          <w:sz w:val="28"/>
          <w:szCs w:val="28"/>
          <w:lang w:val="en-US"/>
        </w:rPr>
        <w:t xml:space="preserve"> (</w:t>
      </w:r>
      <w:r w:rsidR="00B07F88" w:rsidRPr="00C67395">
        <w:rPr>
          <w:b/>
          <w:sz w:val="28"/>
          <w:lang w:val="en-US"/>
        </w:rPr>
        <w:t>Hotel San Regis</w:t>
      </w:r>
      <w:r w:rsidR="00B96ACE" w:rsidRPr="00C67395">
        <w:rPr>
          <w:b/>
          <w:sz w:val="28"/>
          <w:szCs w:val="28"/>
          <w:lang w:val="en-US"/>
        </w:rPr>
        <w:t xml:space="preserve">). </w:t>
      </w:r>
      <w:r w:rsidR="00512209" w:rsidRPr="00C67395">
        <w:rPr>
          <w:b/>
          <w:sz w:val="28"/>
          <w:szCs w:val="28"/>
          <w:lang w:val="en-US"/>
        </w:rPr>
        <w:t>Coffee break</w:t>
      </w:r>
    </w:p>
    <w:p w:rsidR="00892543" w:rsidRPr="00C67395" w:rsidRDefault="008D33AE" w:rsidP="00426546">
      <w:pPr>
        <w:spacing w:before="200" w:line="247" w:lineRule="auto"/>
        <w:ind w:right="618"/>
        <w:jc w:val="both"/>
        <w:rPr>
          <w:b/>
          <w:sz w:val="28"/>
          <w:lang w:val="en-US"/>
        </w:rPr>
      </w:pPr>
      <w:r w:rsidRPr="008D33AE">
        <w:rPr>
          <w:b/>
          <w:bCs/>
          <w:sz w:val="28"/>
          <w:szCs w:val="28"/>
          <w:lang w:val="en-US"/>
        </w:rPr>
        <w:t>15</w:t>
      </w:r>
      <w:r w:rsidR="00B96ACE" w:rsidRPr="00C67395">
        <w:rPr>
          <w:b/>
          <w:bCs/>
          <w:sz w:val="28"/>
          <w:szCs w:val="28"/>
          <w:lang w:val="en-US"/>
        </w:rPr>
        <w:t>.</w:t>
      </w:r>
      <w:r w:rsidR="00A86AD4" w:rsidRPr="008D33AE">
        <w:rPr>
          <w:b/>
          <w:bCs/>
          <w:sz w:val="28"/>
          <w:szCs w:val="28"/>
          <w:lang w:val="en-US"/>
        </w:rPr>
        <w:t>0</w:t>
      </w:r>
      <w:r w:rsidR="00B96ACE" w:rsidRPr="00C67395">
        <w:rPr>
          <w:b/>
          <w:bCs/>
          <w:sz w:val="28"/>
          <w:szCs w:val="28"/>
          <w:lang w:val="en-US"/>
        </w:rPr>
        <w:t>0</w:t>
      </w:r>
      <w:r w:rsidR="00587AD1">
        <w:rPr>
          <w:b/>
          <w:bCs/>
          <w:sz w:val="28"/>
          <w:szCs w:val="28"/>
          <w:lang w:val="en-US"/>
        </w:rPr>
        <w:t>pm–</w:t>
      </w:r>
      <w:r w:rsidRPr="006D55E2">
        <w:rPr>
          <w:b/>
          <w:bCs/>
          <w:sz w:val="28"/>
          <w:szCs w:val="28"/>
          <w:lang w:val="en-US"/>
        </w:rPr>
        <w:t>18</w:t>
      </w:r>
      <w:r w:rsidR="00B96ACE" w:rsidRPr="00C67395">
        <w:rPr>
          <w:b/>
          <w:bCs/>
          <w:sz w:val="28"/>
          <w:szCs w:val="28"/>
          <w:lang w:val="en-US"/>
        </w:rPr>
        <w:t>.00</w:t>
      </w:r>
      <w:r w:rsidR="00587AD1">
        <w:rPr>
          <w:b/>
          <w:bCs/>
          <w:sz w:val="28"/>
          <w:szCs w:val="28"/>
          <w:lang w:val="en-US"/>
        </w:rPr>
        <w:t>pm</w:t>
      </w:r>
      <w:r w:rsidR="00B96ACE" w:rsidRPr="00C67395">
        <w:rPr>
          <w:b/>
          <w:bCs/>
          <w:sz w:val="28"/>
          <w:szCs w:val="28"/>
          <w:lang w:val="en-US"/>
        </w:rPr>
        <w:t xml:space="preserve"> </w:t>
      </w:r>
      <w:r w:rsidR="00B96ACE" w:rsidRPr="00C67395">
        <w:rPr>
          <w:b/>
          <w:sz w:val="28"/>
          <w:szCs w:val="28"/>
          <w:lang w:val="en-US"/>
        </w:rPr>
        <w:t>(</w:t>
      </w:r>
      <w:r w:rsidR="00B07F88" w:rsidRPr="00C67395">
        <w:rPr>
          <w:b/>
          <w:sz w:val="28"/>
          <w:lang w:val="en-US"/>
        </w:rPr>
        <w:t>Hotel San Regis</w:t>
      </w:r>
      <w:r w:rsidR="00B96ACE" w:rsidRPr="00C67395">
        <w:rPr>
          <w:b/>
          <w:sz w:val="28"/>
          <w:szCs w:val="28"/>
          <w:lang w:val="en-US"/>
        </w:rPr>
        <w:t xml:space="preserve">). </w:t>
      </w:r>
      <w:r w:rsidR="006F4B6B" w:rsidRPr="00C67395">
        <w:rPr>
          <w:b/>
          <w:sz w:val="28"/>
          <w:lang w:val="en-US"/>
        </w:rPr>
        <w:t xml:space="preserve">Plenary </w:t>
      </w:r>
      <w:r w:rsidR="0061079F" w:rsidRPr="00C67395">
        <w:rPr>
          <w:b/>
          <w:sz w:val="28"/>
          <w:lang w:val="en-US"/>
        </w:rPr>
        <w:t>M</w:t>
      </w:r>
      <w:r w:rsidR="006F4B6B" w:rsidRPr="00C67395">
        <w:rPr>
          <w:b/>
          <w:sz w:val="28"/>
          <w:lang w:val="en-US"/>
        </w:rPr>
        <w:t>eeting</w:t>
      </w:r>
      <w:r w:rsidR="006F4B6B" w:rsidRPr="00C67395">
        <w:rPr>
          <w:sz w:val="28"/>
          <w:lang w:val="en-US"/>
        </w:rPr>
        <w:t xml:space="preserve"> </w:t>
      </w:r>
      <w:r w:rsidR="006F4B6B" w:rsidRPr="00C67395">
        <w:rPr>
          <w:b/>
          <w:sz w:val="28"/>
          <w:lang w:val="en-US"/>
        </w:rPr>
        <w:t>“The Network Diplomacy within the System of International Relations: Legal and Economic Issues”</w:t>
      </w:r>
    </w:p>
    <w:p w:rsidR="00892543" w:rsidRPr="00C67395" w:rsidRDefault="00C95F9C" w:rsidP="00426546">
      <w:pPr>
        <w:pStyle w:val="a3"/>
        <w:spacing w:before="200"/>
        <w:ind w:left="-142" w:right="144"/>
        <w:jc w:val="both"/>
        <w:rPr>
          <w:lang w:val="en-US"/>
        </w:rPr>
      </w:pPr>
      <w:r w:rsidRPr="00C67395">
        <w:rPr>
          <w:b/>
          <w:lang w:val="en-US"/>
        </w:rPr>
        <w:t>The l</w:t>
      </w:r>
      <w:r w:rsidR="006F4B6B" w:rsidRPr="00C67395">
        <w:rPr>
          <w:b/>
          <w:lang w:val="en-US"/>
        </w:rPr>
        <w:t>ead</w:t>
      </w:r>
      <w:r w:rsidRPr="00C67395">
        <w:rPr>
          <w:b/>
          <w:lang w:val="en-US"/>
        </w:rPr>
        <w:t>:</w:t>
      </w:r>
      <w:r w:rsidR="00F33479" w:rsidRPr="00C67395">
        <w:rPr>
          <w:b/>
          <w:lang w:val="en-US"/>
        </w:rPr>
        <w:t xml:space="preserve"> </w:t>
      </w:r>
      <w:r w:rsidR="006F4B6B" w:rsidRPr="00C67395">
        <w:rPr>
          <w:lang w:val="en-US"/>
        </w:rPr>
        <w:t xml:space="preserve">The meeting will discuss the legal framework for regulation of new forms of diplomatic activity in the digital environment, the issues of sovereignty, information security and data protection. </w:t>
      </w:r>
      <w:r w:rsidR="001D6930" w:rsidRPr="00C67395">
        <w:rPr>
          <w:lang w:val="en-US"/>
        </w:rPr>
        <w:t>E</w:t>
      </w:r>
      <w:r w:rsidR="006F4B6B" w:rsidRPr="00C67395">
        <w:rPr>
          <w:lang w:val="en-US"/>
        </w:rPr>
        <w:t xml:space="preserve">special focus </w:t>
      </w:r>
      <w:proofErr w:type="gramStart"/>
      <w:r w:rsidR="006F4B6B" w:rsidRPr="00C67395">
        <w:rPr>
          <w:lang w:val="en-US"/>
        </w:rPr>
        <w:t>will be placed</w:t>
      </w:r>
      <w:proofErr w:type="gramEnd"/>
      <w:r w:rsidR="006F4B6B" w:rsidRPr="00C67395">
        <w:rPr>
          <w:lang w:val="en-US"/>
        </w:rPr>
        <w:t xml:space="preserve"> on economic dimensions of the network diplomacy, particularly the opportunities for broader global cooperation, creation of new </w:t>
      </w:r>
      <w:r w:rsidR="001D6930" w:rsidRPr="00C67395">
        <w:rPr>
          <w:lang w:val="en-US"/>
        </w:rPr>
        <w:t xml:space="preserve">dialogue and information sharing </w:t>
      </w:r>
      <w:r w:rsidR="006F4B6B" w:rsidRPr="00C67395">
        <w:rPr>
          <w:lang w:val="en-US"/>
        </w:rPr>
        <w:t>platforms</w:t>
      </w:r>
      <w:r w:rsidR="001D6930" w:rsidRPr="00C67395">
        <w:rPr>
          <w:lang w:val="en-US"/>
        </w:rPr>
        <w:t>,</w:t>
      </w:r>
      <w:r w:rsidR="006F4B6B" w:rsidRPr="00C67395">
        <w:rPr>
          <w:lang w:val="en-US"/>
        </w:rPr>
        <w:t xml:space="preserve"> as well as the impact of digital communications on the development of global economic ties. Challenges and development prospects of the network diplomacy, the role of international organizations in regulation of the online dialogue, the ethic</w:t>
      </w:r>
      <w:r w:rsidR="001D6930" w:rsidRPr="00C67395">
        <w:rPr>
          <w:lang w:val="en-US"/>
        </w:rPr>
        <w:t>al considerations</w:t>
      </w:r>
      <w:r w:rsidR="006F4B6B" w:rsidRPr="00C67395">
        <w:rPr>
          <w:lang w:val="en-US"/>
        </w:rPr>
        <w:t xml:space="preserve"> and responsibility of the parties involved in the </w:t>
      </w:r>
      <w:r w:rsidR="00B14BEB" w:rsidRPr="00C67395">
        <w:rPr>
          <w:lang w:val="en-US"/>
        </w:rPr>
        <w:t xml:space="preserve">digital diplomatic space </w:t>
      </w:r>
      <w:proofErr w:type="gramStart"/>
      <w:r w:rsidR="00B14BEB" w:rsidRPr="00C67395">
        <w:rPr>
          <w:lang w:val="en-US"/>
        </w:rPr>
        <w:t>will be also addressed</w:t>
      </w:r>
      <w:proofErr w:type="gramEnd"/>
      <w:r w:rsidR="00B14BEB" w:rsidRPr="00C67395">
        <w:rPr>
          <w:lang w:val="en-US"/>
        </w:rPr>
        <w:t xml:space="preserve">. This event will help to </w:t>
      </w:r>
      <w:r w:rsidR="001D6930" w:rsidRPr="00C67395">
        <w:rPr>
          <w:lang w:val="en-US"/>
        </w:rPr>
        <w:t>provide</w:t>
      </w:r>
      <w:r w:rsidR="00B14BEB" w:rsidRPr="00C67395">
        <w:rPr>
          <w:lang w:val="en-US"/>
        </w:rPr>
        <w:t xml:space="preserve"> recommendations as regards the improvement of legal instruments and strategies for </w:t>
      </w:r>
      <w:r w:rsidR="001D6930" w:rsidRPr="00C67395">
        <w:rPr>
          <w:lang w:val="en-US"/>
        </w:rPr>
        <w:t xml:space="preserve">use of </w:t>
      </w:r>
      <w:r w:rsidR="00B14BEB" w:rsidRPr="00C67395">
        <w:rPr>
          <w:lang w:val="en-US"/>
        </w:rPr>
        <w:t>the network diplomacy in building up the international cooperation and confidence</w:t>
      </w:r>
      <w:r w:rsidR="00F33479" w:rsidRPr="00C67395">
        <w:rPr>
          <w:spacing w:val="-2"/>
          <w:lang w:val="en-US"/>
        </w:rPr>
        <w:t>.</w:t>
      </w:r>
    </w:p>
    <w:p w:rsidR="00426546" w:rsidRPr="00C67395" w:rsidRDefault="00426546" w:rsidP="00426546">
      <w:pPr>
        <w:jc w:val="both"/>
        <w:rPr>
          <w:b/>
          <w:sz w:val="28"/>
          <w:szCs w:val="28"/>
          <w:highlight w:val="cyan"/>
          <w:lang w:val="en-US"/>
        </w:rPr>
      </w:pPr>
    </w:p>
    <w:p w:rsidR="00426546" w:rsidRPr="00C67395" w:rsidRDefault="00512209" w:rsidP="00764C3E">
      <w:pPr>
        <w:ind w:left="-142"/>
        <w:jc w:val="both"/>
        <w:rPr>
          <w:sz w:val="28"/>
          <w:szCs w:val="28"/>
          <w:lang w:val="en-US"/>
        </w:rPr>
      </w:pPr>
      <w:proofErr w:type="gramStart"/>
      <w:r w:rsidRPr="00764C3E">
        <w:rPr>
          <w:b/>
          <w:sz w:val="28"/>
          <w:szCs w:val="28"/>
          <w:lang w:val="en-US"/>
        </w:rPr>
        <w:t>Moderator</w:t>
      </w:r>
      <w:r w:rsidR="00426546" w:rsidRPr="00764C3E">
        <w:rPr>
          <w:b/>
          <w:sz w:val="28"/>
          <w:szCs w:val="28"/>
          <w:lang w:val="en-US"/>
        </w:rPr>
        <w:t xml:space="preserve">: </w:t>
      </w:r>
      <w:r w:rsidR="00A2613C" w:rsidRPr="00764C3E">
        <w:rPr>
          <w:b/>
          <w:sz w:val="28"/>
          <w:szCs w:val="28"/>
          <w:lang w:val="en-US"/>
        </w:rPr>
        <w:t xml:space="preserve">Mrs. </w:t>
      </w:r>
      <w:r w:rsidRPr="00764C3E">
        <w:rPr>
          <w:b/>
          <w:bCs/>
          <w:sz w:val="28"/>
          <w:szCs w:val="28"/>
          <w:lang w:val="en-US"/>
        </w:rPr>
        <w:t>Maria Alexandrovna Egorova</w:t>
      </w:r>
      <w:r w:rsidR="00426546" w:rsidRPr="00764C3E">
        <w:rPr>
          <w:sz w:val="28"/>
          <w:szCs w:val="28"/>
          <w:lang w:val="en-US"/>
        </w:rPr>
        <w:t xml:space="preserve">, </w:t>
      </w:r>
      <w:r w:rsidRPr="00764C3E">
        <w:rPr>
          <w:sz w:val="28"/>
          <w:szCs w:val="28"/>
          <w:lang w:val="en-US"/>
        </w:rPr>
        <w:t xml:space="preserve">Doctor of Law, Professor, </w:t>
      </w:r>
      <w:proofErr w:type="spellStart"/>
      <w:r w:rsidRPr="00764C3E">
        <w:rPr>
          <w:sz w:val="28"/>
          <w:szCs w:val="28"/>
          <w:lang w:val="en-US"/>
        </w:rPr>
        <w:t>Hono</w:t>
      </w:r>
      <w:r w:rsidR="00911F83" w:rsidRPr="00764C3E">
        <w:rPr>
          <w:sz w:val="28"/>
          <w:szCs w:val="28"/>
          <w:lang w:val="en-US"/>
        </w:rPr>
        <w:t>ured</w:t>
      </w:r>
      <w:proofErr w:type="spellEnd"/>
      <w:r w:rsidRPr="00764C3E">
        <w:rPr>
          <w:sz w:val="28"/>
          <w:szCs w:val="28"/>
          <w:lang w:val="en-US"/>
        </w:rPr>
        <w:t xml:space="preserve"> Lawyer of Moscow, Professor of the Department of Competition Law at the </w:t>
      </w:r>
      <w:proofErr w:type="spellStart"/>
      <w:r w:rsidRPr="00764C3E">
        <w:rPr>
          <w:sz w:val="28"/>
          <w:szCs w:val="28"/>
          <w:lang w:val="en-US"/>
        </w:rPr>
        <w:t>Kutafin</w:t>
      </w:r>
      <w:proofErr w:type="spellEnd"/>
      <w:r w:rsidRPr="00764C3E">
        <w:rPr>
          <w:sz w:val="28"/>
          <w:szCs w:val="28"/>
          <w:lang w:val="en-US"/>
        </w:rPr>
        <w:t xml:space="preserve"> Moscow State Law University (MSAL)</w:t>
      </w:r>
      <w:r w:rsidR="00426546" w:rsidRPr="00764C3E">
        <w:rPr>
          <w:color w:val="000000"/>
          <w:sz w:val="28"/>
          <w:szCs w:val="28"/>
          <w:shd w:val="clear" w:color="auto" w:fill="FFFFFF"/>
          <w:lang w:val="en-US"/>
        </w:rPr>
        <w:t xml:space="preserve">, </w:t>
      </w:r>
      <w:r w:rsidRPr="00764C3E">
        <w:rPr>
          <w:color w:val="000000"/>
          <w:sz w:val="28"/>
          <w:szCs w:val="28"/>
          <w:shd w:val="clear" w:color="auto" w:fill="FFFFFF"/>
          <w:lang w:val="en-US"/>
        </w:rPr>
        <w:t>Chairman of the Commission on International Affairs and Scientific Cooperation and Director of the International Scientific and Educational Centre for Comparative Law of the Moscow Regional Branch of the Russian Bar Association, member of the Russian International Affairs Council (RIAC), member of the Central House of Scientists of the Russian Academy of Sciences (RAS).</w:t>
      </w:r>
      <w:proofErr w:type="gramEnd"/>
    </w:p>
    <w:p w:rsidR="00426546" w:rsidRPr="00C67395" w:rsidRDefault="00426546" w:rsidP="00426546">
      <w:pPr>
        <w:pStyle w:val="ab"/>
        <w:rPr>
          <w:lang w:val="en-US"/>
        </w:rPr>
      </w:pPr>
    </w:p>
    <w:p w:rsidR="00426546" w:rsidRPr="00C67395" w:rsidRDefault="00512209" w:rsidP="00426546">
      <w:pPr>
        <w:pStyle w:val="b6bb8394a977d10dp2"/>
        <w:spacing w:before="0" w:beforeAutospacing="0" w:after="0" w:afterAutospacing="0"/>
        <w:rPr>
          <w:b/>
          <w:color w:val="1A1A1A"/>
          <w:sz w:val="28"/>
          <w:szCs w:val="28"/>
          <w:lang w:val="en-US"/>
        </w:rPr>
      </w:pPr>
      <w:r w:rsidRPr="00C67395">
        <w:rPr>
          <w:b/>
          <w:color w:val="1A1A1A"/>
          <w:sz w:val="28"/>
          <w:szCs w:val="28"/>
          <w:lang w:val="en-US"/>
        </w:rPr>
        <w:t xml:space="preserve">Guests of </w:t>
      </w:r>
      <w:proofErr w:type="spellStart"/>
      <w:r w:rsidRPr="00C67395">
        <w:rPr>
          <w:b/>
          <w:color w:val="1A1A1A"/>
          <w:sz w:val="28"/>
          <w:szCs w:val="28"/>
          <w:lang w:val="en-US"/>
        </w:rPr>
        <w:t>honour</w:t>
      </w:r>
      <w:proofErr w:type="spellEnd"/>
      <w:r w:rsidR="00426546" w:rsidRPr="00C67395">
        <w:rPr>
          <w:b/>
          <w:color w:val="1A1A1A"/>
          <w:sz w:val="28"/>
          <w:szCs w:val="28"/>
          <w:lang w:val="en-US"/>
        </w:rPr>
        <w:t>:</w:t>
      </w:r>
    </w:p>
    <w:p w:rsidR="00426546" w:rsidRPr="00C67395" w:rsidRDefault="00EA5BE7" w:rsidP="00512209">
      <w:pPr>
        <w:pStyle w:val="a5"/>
        <w:widowControl/>
        <w:numPr>
          <w:ilvl w:val="0"/>
          <w:numId w:val="6"/>
        </w:numPr>
        <w:autoSpaceDE/>
        <w:autoSpaceDN/>
        <w:spacing w:after="160" w:line="254" w:lineRule="auto"/>
        <w:contextualSpacing/>
        <w:jc w:val="both"/>
        <w:rPr>
          <w:color w:val="333333"/>
          <w:sz w:val="28"/>
          <w:szCs w:val="28"/>
          <w:shd w:val="clear" w:color="auto" w:fill="FFFFFF"/>
          <w:lang w:val="en-US"/>
        </w:rPr>
      </w:pPr>
      <w:r w:rsidRPr="00C67395">
        <w:rPr>
          <w:rStyle w:val="ae"/>
          <w:color w:val="333333"/>
          <w:sz w:val="28"/>
          <w:szCs w:val="28"/>
          <w:shd w:val="clear" w:color="auto" w:fill="FFFFFF"/>
          <w:lang w:val="en-US"/>
        </w:rPr>
        <w:t xml:space="preserve">Mr. </w:t>
      </w:r>
      <w:r w:rsidR="00512209" w:rsidRPr="00C67395">
        <w:rPr>
          <w:rStyle w:val="ae"/>
          <w:color w:val="333333"/>
          <w:sz w:val="28"/>
          <w:szCs w:val="28"/>
          <w:shd w:val="clear" w:color="auto" w:fill="FFFFFF"/>
          <w:lang w:val="en-US"/>
        </w:rPr>
        <w:t>Juan Fernando Holguin Flores</w:t>
      </w:r>
      <w:r w:rsidR="00401F84" w:rsidRPr="00C67395">
        <w:rPr>
          <w:color w:val="333333"/>
          <w:sz w:val="28"/>
          <w:szCs w:val="28"/>
          <w:shd w:val="clear" w:color="auto" w:fill="FFFFFF"/>
          <w:lang w:val="en-US"/>
        </w:rPr>
        <w:t xml:space="preserve">, </w:t>
      </w:r>
      <w:r w:rsidR="00512209" w:rsidRPr="00C67395">
        <w:rPr>
          <w:color w:val="333333"/>
          <w:sz w:val="28"/>
          <w:szCs w:val="28"/>
          <w:shd w:val="clear" w:color="auto" w:fill="FFFFFF"/>
          <w:lang w:val="en-US"/>
        </w:rPr>
        <w:t>the Ambassador Extraordinary and Plenipotentiary of Ecuador to Russia</w:t>
      </w:r>
      <w:r w:rsidR="00426546" w:rsidRPr="00C67395">
        <w:rPr>
          <w:color w:val="333333"/>
          <w:sz w:val="28"/>
          <w:szCs w:val="28"/>
          <w:shd w:val="clear" w:color="auto" w:fill="FFFFFF"/>
          <w:lang w:val="en-US"/>
        </w:rPr>
        <w:t>. </w:t>
      </w:r>
    </w:p>
    <w:p w:rsidR="00426546" w:rsidRPr="00C67395" w:rsidRDefault="00EA5BE7" w:rsidP="00512209">
      <w:pPr>
        <w:pStyle w:val="a5"/>
        <w:widowControl/>
        <w:numPr>
          <w:ilvl w:val="0"/>
          <w:numId w:val="6"/>
        </w:numPr>
        <w:autoSpaceDE/>
        <w:autoSpaceDN/>
        <w:spacing w:after="160" w:line="254" w:lineRule="auto"/>
        <w:contextualSpacing/>
        <w:jc w:val="both"/>
        <w:rPr>
          <w:color w:val="333333"/>
          <w:sz w:val="28"/>
          <w:szCs w:val="28"/>
          <w:shd w:val="clear" w:color="auto" w:fill="FFFFFF"/>
          <w:lang w:val="en-US"/>
        </w:rPr>
      </w:pPr>
      <w:bookmarkStart w:id="0" w:name="OLE_LINK7"/>
      <w:bookmarkStart w:id="1" w:name="OLE_LINK8"/>
      <w:r w:rsidRPr="00C67395">
        <w:rPr>
          <w:rStyle w:val="ae"/>
          <w:color w:val="333333"/>
          <w:sz w:val="28"/>
          <w:szCs w:val="28"/>
          <w:shd w:val="clear" w:color="auto" w:fill="FFFFFF"/>
          <w:lang w:val="en-US"/>
        </w:rPr>
        <w:t xml:space="preserve">Mr. </w:t>
      </w:r>
      <w:r w:rsidR="00512209" w:rsidRPr="00C67395">
        <w:rPr>
          <w:b/>
          <w:color w:val="333333"/>
          <w:sz w:val="28"/>
          <w:szCs w:val="28"/>
          <w:shd w:val="clear" w:color="auto" w:fill="FFFFFF"/>
          <w:lang w:val="en-US"/>
        </w:rPr>
        <w:t>Ramon Alejandro Arias Zarzuela</w:t>
      </w:r>
      <w:r w:rsidR="00401F84" w:rsidRPr="00C67395">
        <w:rPr>
          <w:b/>
          <w:color w:val="333333"/>
          <w:sz w:val="28"/>
          <w:szCs w:val="28"/>
          <w:shd w:val="clear" w:color="auto" w:fill="FFFFFF"/>
          <w:lang w:val="en-US"/>
        </w:rPr>
        <w:t>,</w:t>
      </w:r>
      <w:r w:rsidR="00512209" w:rsidRPr="00C67395">
        <w:rPr>
          <w:b/>
          <w:color w:val="333333"/>
          <w:sz w:val="28"/>
          <w:szCs w:val="28"/>
          <w:shd w:val="clear" w:color="auto" w:fill="FFFFFF"/>
          <w:lang w:val="en-US"/>
        </w:rPr>
        <w:t xml:space="preserve"> </w:t>
      </w:r>
      <w:r w:rsidR="00512209" w:rsidRPr="00C67395">
        <w:rPr>
          <w:color w:val="333333"/>
          <w:sz w:val="28"/>
          <w:szCs w:val="28"/>
          <w:shd w:val="clear" w:color="auto" w:fill="FFFFFF"/>
          <w:lang w:val="en-US"/>
        </w:rPr>
        <w:t xml:space="preserve">the Ambassador Extraordinary and Plenipotentiary of the Dominican Republic to the Russian Federation </w:t>
      </w:r>
      <w:bookmarkEnd w:id="0"/>
      <w:bookmarkEnd w:id="1"/>
      <w:r w:rsidR="00426546" w:rsidRPr="00C67395">
        <w:rPr>
          <w:color w:val="333333"/>
          <w:sz w:val="28"/>
          <w:szCs w:val="28"/>
          <w:shd w:val="clear" w:color="auto" w:fill="FFFFFF"/>
          <w:lang w:val="en-US"/>
        </w:rPr>
        <w:t xml:space="preserve"> </w:t>
      </w:r>
    </w:p>
    <w:p w:rsidR="00426546" w:rsidRPr="00C67395" w:rsidRDefault="00EA5BE7" w:rsidP="00512209">
      <w:pPr>
        <w:pStyle w:val="a5"/>
        <w:widowControl/>
        <w:numPr>
          <w:ilvl w:val="0"/>
          <w:numId w:val="6"/>
        </w:numPr>
        <w:autoSpaceDE/>
        <w:autoSpaceDN/>
        <w:spacing w:after="160" w:line="254" w:lineRule="auto"/>
        <w:contextualSpacing/>
        <w:jc w:val="both"/>
        <w:rPr>
          <w:color w:val="333333"/>
          <w:sz w:val="28"/>
          <w:szCs w:val="28"/>
          <w:shd w:val="clear" w:color="auto" w:fill="FFFFFF"/>
          <w:lang w:val="en-US"/>
        </w:rPr>
      </w:pPr>
      <w:r w:rsidRPr="00C67395">
        <w:rPr>
          <w:rStyle w:val="ae"/>
          <w:color w:val="333333"/>
          <w:sz w:val="28"/>
          <w:szCs w:val="28"/>
          <w:shd w:val="clear" w:color="auto" w:fill="FFFFFF"/>
          <w:lang w:val="en-US"/>
        </w:rPr>
        <w:t xml:space="preserve">Mr. </w:t>
      </w:r>
      <w:proofErr w:type="spellStart"/>
      <w:r w:rsidR="00512209" w:rsidRPr="00C67395">
        <w:rPr>
          <w:rStyle w:val="ae"/>
          <w:color w:val="333333"/>
          <w:sz w:val="28"/>
          <w:szCs w:val="28"/>
          <w:shd w:val="clear" w:color="auto" w:fill="FFFFFF"/>
          <w:lang w:val="en-US"/>
        </w:rPr>
        <w:t>Héctor</w:t>
      </w:r>
      <w:proofErr w:type="spellEnd"/>
      <w:r w:rsidR="00512209" w:rsidRPr="00C67395">
        <w:rPr>
          <w:rStyle w:val="ae"/>
          <w:color w:val="333333"/>
          <w:sz w:val="28"/>
          <w:szCs w:val="28"/>
          <w:shd w:val="clear" w:color="auto" w:fill="FFFFFF"/>
          <w:lang w:val="en-US"/>
        </w:rPr>
        <w:t xml:space="preserve"> Isidro Arenas </w:t>
      </w:r>
      <w:proofErr w:type="spellStart"/>
      <w:r w:rsidR="00512209" w:rsidRPr="00C67395">
        <w:rPr>
          <w:rStyle w:val="ae"/>
          <w:color w:val="333333"/>
          <w:sz w:val="28"/>
          <w:szCs w:val="28"/>
          <w:shd w:val="clear" w:color="auto" w:fill="FFFFFF"/>
          <w:lang w:val="en-US"/>
        </w:rPr>
        <w:t>Neira</w:t>
      </w:r>
      <w:proofErr w:type="spellEnd"/>
      <w:r w:rsidR="00401F84" w:rsidRPr="00C67395">
        <w:rPr>
          <w:color w:val="333333"/>
          <w:sz w:val="28"/>
          <w:szCs w:val="28"/>
          <w:shd w:val="clear" w:color="auto" w:fill="FFFFFF"/>
          <w:lang w:val="en-US"/>
        </w:rPr>
        <w:t xml:space="preserve">, </w:t>
      </w:r>
      <w:r w:rsidR="00512209" w:rsidRPr="00C67395">
        <w:rPr>
          <w:color w:val="333333"/>
          <w:sz w:val="28"/>
          <w:szCs w:val="28"/>
          <w:shd w:val="clear" w:color="auto" w:fill="FFFFFF"/>
          <w:lang w:val="en-US"/>
        </w:rPr>
        <w:t>the Ambassador Extraordinary and Plenipotentiary of the Republic of Colombia to the Russian Federation</w:t>
      </w:r>
    </w:p>
    <w:p w:rsidR="00426546" w:rsidRPr="00C67395" w:rsidRDefault="00EA5BE7" w:rsidP="00401F84">
      <w:pPr>
        <w:pStyle w:val="a5"/>
        <w:widowControl/>
        <w:numPr>
          <w:ilvl w:val="0"/>
          <w:numId w:val="6"/>
        </w:numPr>
        <w:autoSpaceDE/>
        <w:autoSpaceDN/>
        <w:spacing w:after="160" w:line="254" w:lineRule="auto"/>
        <w:contextualSpacing/>
        <w:jc w:val="both"/>
        <w:rPr>
          <w:b/>
          <w:color w:val="333333"/>
          <w:sz w:val="28"/>
          <w:szCs w:val="28"/>
          <w:shd w:val="clear" w:color="auto" w:fill="FFFFFF"/>
          <w:lang w:val="en-US"/>
        </w:rPr>
      </w:pPr>
      <w:r w:rsidRPr="00C67395">
        <w:rPr>
          <w:rStyle w:val="ae"/>
          <w:color w:val="333333"/>
          <w:sz w:val="28"/>
          <w:szCs w:val="28"/>
          <w:shd w:val="clear" w:color="auto" w:fill="FFFFFF"/>
          <w:lang w:val="en-US"/>
        </w:rPr>
        <w:t xml:space="preserve">Mr. </w:t>
      </w:r>
      <w:r w:rsidR="00512209" w:rsidRPr="00C67395">
        <w:rPr>
          <w:rStyle w:val="ae"/>
          <w:color w:val="333333"/>
          <w:sz w:val="28"/>
          <w:szCs w:val="28"/>
          <w:shd w:val="clear" w:color="auto" w:fill="FFFFFF"/>
          <w:lang w:val="en-US"/>
        </w:rPr>
        <w:t xml:space="preserve">Julio Antonio </w:t>
      </w:r>
      <w:proofErr w:type="spellStart"/>
      <w:r w:rsidR="00512209" w:rsidRPr="00C67395">
        <w:rPr>
          <w:rStyle w:val="ae"/>
          <w:color w:val="333333"/>
          <w:sz w:val="28"/>
          <w:szCs w:val="28"/>
          <w:shd w:val="clear" w:color="auto" w:fill="FFFFFF"/>
          <w:lang w:val="en-US"/>
        </w:rPr>
        <w:t>Garmendía</w:t>
      </w:r>
      <w:proofErr w:type="spellEnd"/>
      <w:r w:rsidR="00512209" w:rsidRPr="00C67395">
        <w:rPr>
          <w:rStyle w:val="ae"/>
          <w:color w:val="333333"/>
          <w:sz w:val="28"/>
          <w:szCs w:val="28"/>
          <w:shd w:val="clear" w:color="auto" w:fill="FFFFFF"/>
          <w:lang w:val="en-US"/>
        </w:rPr>
        <w:t xml:space="preserve"> Peña</w:t>
      </w:r>
      <w:r w:rsidR="00401F84" w:rsidRPr="00C67395">
        <w:rPr>
          <w:rStyle w:val="ae"/>
          <w:color w:val="333333"/>
          <w:sz w:val="28"/>
          <w:szCs w:val="28"/>
          <w:shd w:val="clear" w:color="auto" w:fill="FFFFFF"/>
          <w:lang w:val="en-US"/>
        </w:rPr>
        <w:t>,</w:t>
      </w:r>
      <w:r w:rsidR="00426546" w:rsidRPr="00C67395">
        <w:rPr>
          <w:color w:val="333333"/>
          <w:sz w:val="28"/>
          <w:szCs w:val="28"/>
          <w:shd w:val="clear" w:color="auto" w:fill="FFFFFF"/>
          <w:lang w:val="en-US"/>
        </w:rPr>
        <w:t xml:space="preserve"> </w:t>
      </w:r>
      <w:r w:rsidR="00512209" w:rsidRPr="00C67395">
        <w:rPr>
          <w:color w:val="333333"/>
          <w:sz w:val="28"/>
          <w:szCs w:val="28"/>
          <w:shd w:val="clear" w:color="auto" w:fill="FFFFFF"/>
          <w:lang w:val="en-US"/>
        </w:rPr>
        <w:t>the Ambassador Extraordinary and Plenipotentiary of the Republic of C</w:t>
      </w:r>
      <w:r w:rsidR="006975DE" w:rsidRPr="00C67395">
        <w:rPr>
          <w:color w:val="333333"/>
          <w:sz w:val="28"/>
          <w:szCs w:val="28"/>
          <w:shd w:val="clear" w:color="auto" w:fill="FFFFFF"/>
          <w:lang w:val="en-US"/>
        </w:rPr>
        <w:t>ub</w:t>
      </w:r>
      <w:r w:rsidR="00512209" w:rsidRPr="00C67395">
        <w:rPr>
          <w:color w:val="333333"/>
          <w:sz w:val="28"/>
          <w:szCs w:val="28"/>
          <w:shd w:val="clear" w:color="auto" w:fill="FFFFFF"/>
          <w:lang w:val="en-US"/>
        </w:rPr>
        <w:t>a to the Russian Federation</w:t>
      </w:r>
    </w:p>
    <w:p w:rsidR="00426546" w:rsidRPr="00C67395" w:rsidRDefault="00EA5BE7" w:rsidP="006975DE">
      <w:pPr>
        <w:pStyle w:val="a5"/>
        <w:widowControl/>
        <w:numPr>
          <w:ilvl w:val="0"/>
          <w:numId w:val="6"/>
        </w:numPr>
        <w:autoSpaceDE/>
        <w:autoSpaceDN/>
        <w:spacing w:after="160" w:line="254" w:lineRule="auto"/>
        <w:contextualSpacing/>
        <w:rPr>
          <w:b/>
          <w:color w:val="333333"/>
          <w:sz w:val="28"/>
          <w:szCs w:val="28"/>
          <w:shd w:val="clear" w:color="auto" w:fill="FFFFFF"/>
          <w:lang w:val="en-US"/>
        </w:rPr>
      </w:pPr>
      <w:r w:rsidRPr="00C67395">
        <w:rPr>
          <w:rStyle w:val="ae"/>
          <w:color w:val="333333"/>
          <w:sz w:val="28"/>
          <w:szCs w:val="28"/>
          <w:shd w:val="clear" w:color="auto" w:fill="FFFFFF"/>
          <w:lang w:val="en-US"/>
        </w:rPr>
        <w:lastRenderedPageBreak/>
        <w:t xml:space="preserve">Mr. </w:t>
      </w:r>
      <w:r w:rsidR="006975DE" w:rsidRPr="00C67395">
        <w:rPr>
          <w:b/>
          <w:color w:val="333333"/>
          <w:sz w:val="28"/>
          <w:szCs w:val="28"/>
          <w:shd w:val="clear" w:color="auto" w:fill="FFFFFF"/>
          <w:lang w:val="en-US"/>
        </w:rPr>
        <w:t xml:space="preserve">Abdel Hafiz </w:t>
      </w:r>
      <w:proofErr w:type="spellStart"/>
      <w:r w:rsidR="006975DE" w:rsidRPr="00C67395">
        <w:rPr>
          <w:b/>
          <w:color w:val="333333"/>
          <w:sz w:val="28"/>
          <w:szCs w:val="28"/>
          <w:shd w:val="clear" w:color="auto" w:fill="FFFFFF"/>
          <w:lang w:val="en-US"/>
        </w:rPr>
        <w:t>Nofal</w:t>
      </w:r>
      <w:proofErr w:type="spellEnd"/>
      <w:r w:rsidR="00401F84" w:rsidRPr="00C67395">
        <w:rPr>
          <w:b/>
          <w:color w:val="333333"/>
          <w:sz w:val="28"/>
          <w:szCs w:val="28"/>
          <w:shd w:val="clear" w:color="auto" w:fill="FFFFFF"/>
          <w:lang w:val="en-US"/>
        </w:rPr>
        <w:t>,</w:t>
      </w:r>
      <w:r w:rsidR="006975DE" w:rsidRPr="00C67395">
        <w:rPr>
          <w:color w:val="333333"/>
          <w:sz w:val="28"/>
          <w:szCs w:val="28"/>
          <w:shd w:val="clear" w:color="auto" w:fill="FFFFFF"/>
          <w:lang w:val="en-US"/>
        </w:rPr>
        <w:t xml:space="preserve"> the Ambassador Extraordinary and Plenipotentiary of the State of Palestine to the Russian Federation </w:t>
      </w:r>
    </w:p>
    <w:p w:rsidR="00426546" w:rsidRPr="00C67395" w:rsidRDefault="00EA5BE7" w:rsidP="006975DE">
      <w:pPr>
        <w:pStyle w:val="a5"/>
        <w:widowControl/>
        <w:numPr>
          <w:ilvl w:val="0"/>
          <w:numId w:val="6"/>
        </w:numPr>
        <w:autoSpaceDE/>
        <w:autoSpaceDN/>
        <w:spacing w:after="160" w:line="254" w:lineRule="auto"/>
        <w:contextualSpacing/>
        <w:rPr>
          <w:color w:val="333333"/>
          <w:sz w:val="28"/>
          <w:szCs w:val="28"/>
          <w:shd w:val="clear" w:color="auto" w:fill="FFFFFF"/>
          <w:lang w:val="en-US"/>
        </w:rPr>
      </w:pPr>
      <w:r w:rsidRPr="00C67395">
        <w:rPr>
          <w:rStyle w:val="ae"/>
          <w:color w:val="333333"/>
          <w:sz w:val="28"/>
          <w:szCs w:val="28"/>
          <w:shd w:val="clear" w:color="auto" w:fill="FFFFFF"/>
          <w:lang w:val="en-US"/>
        </w:rPr>
        <w:t xml:space="preserve">Mr. </w:t>
      </w:r>
      <w:r w:rsidR="006975DE" w:rsidRPr="00C67395">
        <w:rPr>
          <w:b/>
          <w:color w:val="333333"/>
          <w:sz w:val="28"/>
          <w:szCs w:val="28"/>
          <w:shd w:val="clear" w:color="auto" w:fill="FFFFFF"/>
          <w:lang w:val="en-US"/>
        </w:rPr>
        <w:t xml:space="preserve">Alfredo </w:t>
      </w:r>
      <w:proofErr w:type="spellStart"/>
      <w:r w:rsidR="006975DE" w:rsidRPr="00C67395">
        <w:rPr>
          <w:b/>
          <w:color w:val="333333"/>
          <w:sz w:val="28"/>
          <w:szCs w:val="28"/>
          <w:shd w:val="clear" w:color="auto" w:fill="FFFFFF"/>
          <w:lang w:val="en-US"/>
        </w:rPr>
        <w:t>Cristóvão</w:t>
      </w:r>
      <w:proofErr w:type="spellEnd"/>
      <w:r w:rsidR="006975DE" w:rsidRPr="00C67395">
        <w:rPr>
          <w:b/>
          <w:color w:val="333333"/>
          <w:sz w:val="28"/>
          <w:szCs w:val="28"/>
          <w:shd w:val="clear" w:color="auto" w:fill="FFFFFF"/>
          <w:lang w:val="en-US"/>
        </w:rPr>
        <w:t xml:space="preserve"> Gomes Lopes</w:t>
      </w:r>
      <w:r w:rsidR="00401F84" w:rsidRPr="00C67395">
        <w:rPr>
          <w:b/>
          <w:color w:val="333333"/>
          <w:sz w:val="28"/>
          <w:szCs w:val="28"/>
          <w:shd w:val="clear" w:color="auto" w:fill="FFFFFF"/>
          <w:lang w:val="en-US"/>
        </w:rPr>
        <w:t>,</w:t>
      </w:r>
      <w:r w:rsidR="006975DE" w:rsidRPr="00C67395">
        <w:rPr>
          <w:color w:val="333333"/>
          <w:sz w:val="28"/>
          <w:szCs w:val="28"/>
          <w:shd w:val="clear" w:color="auto" w:fill="FFFFFF"/>
          <w:lang w:val="en-US"/>
        </w:rPr>
        <w:t xml:space="preserve"> the Ambassador Extraordinary and Plenipotentiary of the Republic of Guinea-Bissau to the Russian Federation </w:t>
      </w:r>
    </w:p>
    <w:p w:rsidR="00426546" w:rsidRPr="00C67395" w:rsidRDefault="00EA5BE7" w:rsidP="006975DE">
      <w:pPr>
        <w:pStyle w:val="a5"/>
        <w:widowControl/>
        <w:numPr>
          <w:ilvl w:val="0"/>
          <w:numId w:val="6"/>
        </w:numPr>
        <w:autoSpaceDE/>
        <w:autoSpaceDN/>
        <w:spacing w:after="160" w:line="254" w:lineRule="auto"/>
        <w:contextualSpacing/>
        <w:rPr>
          <w:color w:val="333333"/>
          <w:sz w:val="28"/>
          <w:szCs w:val="28"/>
          <w:shd w:val="clear" w:color="auto" w:fill="FFFFFF"/>
          <w:lang w:val="en-US"/>
        </w:rPr>
      </w:pPr>
      <w:r w:rsidRPr="00C67395">
        <w:rPr>
          <w:rStyle w:val="ae"/>
          <w:color w:val="333333"/>
          <w:sz w:val="28"/>
          <w:szCs w:val="28"/>
          <w:shd w:val="clear" w:color="auto" w:fill="FFFFFF"/>
          <w:lang w:val="en-US"/>
        </w:rPr>
        <w:t xml:space="preserve">Mr. </w:t>
      </w:r>
      <w:r w:rsidR="006975DE" w:rsidRPr="00C67395">
        <w:rPr>
          <w:b/>
          <w:bCs/>
          <w:color w:val="333333"/>
          <w:sz w:val="28"/>
          <w:szCs w:val="28"/>
          <w:shd w:val="clear" w:color="auto" w:fill="FFFFFF"/>
          <w:lang w:val="en-US"/>
        </w:rPr>
        <w:t xml:space="preserve">Ivan </w:t>
      </w:r>
      <w:proofErr w:type="spellStart"/>
      <w:r w:rsidR="006975DE" w:rsidRPr="00C67395">
        <w:rPr>
          <w:b/>
          <w:bCs/>
          <w:color w:val="333333"/>
          <w:sz w:val="28"/>
          <w:szCs w:val="28"/>
          <w:shd w:val="clear" w:color="auto" w:fill="FFFFFF"/>
          <w:lang w:val="en-US"/>
        </w:rPr>
        <w:t>Vangu</w:t>
      </w:r>
      <w:proofErr w:type="spellEnd"/>
      <w:r w:rsidR="006975DE" w:rsidRPr="00C67395">
        <w:rPr>
          <w:b/>
          <w:bCs/>
          <w:color w:val="333333"/>
          <w:sz w:val="28"/>
          <w:szCs w:val="28"/>
          <w:shd w:val="clear" w:color="auto" w:fill="FFFFFF"/>
          <w:lang w:val="en-US"/>
        </w:rPr>
        <w:t xml:space="preserve"> </w:t>
      </w:r>
      <w:proofErr w:type="spellStart"/>
      <w:r w:rsidR="006975DE" w:rsidRPr="00C67395">
        <w:rPr>
          <w:b/>
          <w:bCs/>
          <w:color w:val="333333"/>
          <w:sz w:val="28"/>
          <w:szCs w:val="28"/>
          <w:shd w:val="clear" w:color="auto" w:fill="FFFFFF"/>
          <w:lang w:val="en-US"/>
        </w:rPr>
        <w:t>Ngimbi</w:t>
      </w:r>
      <w:proofErr w:type="spellEnd"/>
      <w:r w:rsidR="00401F84" w:rsidRPr="00C67395">
        <w:rPr>
          <w:color w:val="333333"/>
          <w:sz w:val="28"/>
          <w:szCs w:val="28"/>
          <w:shd w:val="clear" w:color="auto" w:fill="FFFFFF"/>
          <w:lang w:val="en-US"/>
        </w:rPr>
        <w:t xml:space="preserve">, </w:t>
      </w:r>
      <w:r w:rsidR="006975DE" w:rsidRPr="00C67395">
        <w:rPr>
          <w:color w:val="333333"/>
          <w:sz w:val="28"/>
          <w:szCs w:val="28"/>
          <w:shd w:val="clear" w:color="auto" w:fill="FFFFFF"/>
          <w:lang w:val="en-US"/>
        </w:rPr>
        <w:t>the Ambassador Extraordinary and Plenipotentiary of</w:t>
      </w:r>
      <w:r w:rsidR="006975DE" w:rsidRPr="00C67395">
        <w:rPr>
          <w:b/>
          <w:bCs/>
          <w:color w:val="333333"/>
          <w:sz w:val="28"/>
          <w:szCs w:val="28"/>
          <w:shd w:val="clear" w:color="auto" w:fill="FFFFFF"/>
          <w:lang w:val="en-US"/>
        </w:rPr>
        <w:t xml:space="preserve"> </w:t>
      </w:r>
      <w:r w:rsidR="006975DE" w:rsidRPr="00C67395">
        <w:rPr>
          <w:color w:val="333333"/>
          <w:sz w:val="28"/>
          <w:szCs w:val="28"/>
          <w:shd w:val="clear" w:color="auto" w:fill="FFFFFF"/>
          <w:lang w:val="en-US"/>
        </w:rPr>
        <w:t>the Democratic Republic of the Congo to the Russian Federation</w:t>
      </w:r>
    </w:p>
    <w:p w:rsidR="00426546" w:rsidRPr="00C67395" w:rsidRDefault="00EA5BE7" w:rsidP="00426546">
      <w:pPr>
        <w:pStyle w:val="a5"/>
        <w:widowControl/>
        <w:numPr>
          <w:ilvl w:val="0"/>
          <w:numId w:val="6"/>
        </w:numPr>
        <w:autoSpaceDE/>
        <w:autoSpaceDN/>
        <w:contextualSpacing/>
        <w:jc w:val="both"/>
        <w:rPr>
          <w:b/>
          <w:bCs/>
          <w:sz w:val="28"/>
          <w:szCs w:val="28"/>
          <w:lang w:val="en-US"/>
        </w:rPr>
      </w:pPr>
      <w:r w:rsidRPr="00C67395">
        <w:rPr>
          <w:rStyle w:val="ae"/>
          <w:color w:val="333333"/>
          <w:sz w:val="28"/>
          <w:szCs w:val="28"/>
          <w:shd w:val="clear" w:color="auto" w:fill="FFFFFF"/>
          <w:lang w:val="en-US"/>
        </w:rPr>
        <w:t xml:space="preserve">Mr. </w:t>
      </w:r>
      <w:r w:rsidR="00426546" w:rsidRPr="00C67395">
        <w:rPr>
          <w:b/>
          <w:bCs/>
          <w:sz w:val="28"/>
          <w:szCs w:val="28"/>
          <w:lang w:val="en-US"/>
        </w:rPr>
        <w:t xml:space="preserve">Abbas </w:t>
      </w:r>
      <w:proofErr w:type="spellStart"/>
      <w:r w:rsidR="00426546" w:rsidRPr="00C67395">
        <w:rPr>
          <w:b/>
          <w:bCs/>
          <w:sz w:val="28"/>
          <w:szCs w:val="28"/>
          <w:lang w:val="en-US"/>
        </w:rPr>
        <w:t>Fadhil</w:t>
      </w:r>
      <w:proofErr w:type="spellEnd"/>
      <w:r w:rsidR="00426546" w:rsidRPr="00C67395">
        <w:rPr>
          <w:b/>
          <w:bCs/>
          <w:sz w:val="28"/>
          <w:szCs w:val="28"/>
          <w:lang w:val="en-US"/>
        </w:rPr>
        <w:t xml:space="preserve"> </w:t>
      </w:r>
      <w:proofErr w:type="spellStart"/>
      <w:r w:rsidR="00426546" w:rsidRPr="00C67395">
        <w:rPr>
          <w:b/>
          <w:bCs/>
          <w:sz w:val="28"/>
          <w:szCs w:val="28"/>
          <w:lang w:val="en-US"/>
        </w:rPr>
        <w:t>Issa</w:t>
      </w:r>
      <w:proofErr w:type="spellEnd"/>
      <w:r w:rsidR="00426546" w:rsidRPr="00C67395">
        <w:rPr>
          <w:b/>
          <w:bCs/>
          <w:sz w:val="28"/>
          <w:szCs w:val="28"/>
          <w:lang w:val="en-US"/>
        </w:rPr>
        <w:t xml:space="preserve"> </w:t>
      </w:r>
      <w:proofErr w:type="spellStart"/>
      <w:r w:rsidR="00426546" w:rsidRPr="00C67395">
        <w:rPr>
          <w:b/>
          <w:bCs/>
          <w:sz w:val="28"/>
          <w:szCs w:val="28"/>
          <w:lang w:val="en-US"/>
        </w:rPr>
        <w:t>Albualiwi</w:t>
      </w:r>
      <w:proofErr w:type="spellEnd"/>
      <w:r w:rsidR="00426546" w:rsidRPr="00C67395">
        <w:rPr>
          <w:b/>
          <w:bCs/>
          <w:sz w:val="28"/>
          <w:szCs w:val="28"/>
          <w:lang w:val="en-US"/>
        </w:rPr>
        <w:t xml:space="preserve"> Al-</w:t>
      </w:r>
      <w:proofErr w:type="spellStart"/>
      <w:r w:rsidR="00426546" w:rsidRPr="00C67395">
        <w:rPr>
          <w:b/>
          <w:bCs/>
          <w:sz w:val="28"/>
          <w:szCs w:val="28"/>
          <w:lang w:val="en-US"/>
        </w:rPr>
        <w:t>Suda</w:t>
      </w:r>
      <w:proofErr w:type="spellEnd"/>
      <w:r w:rsidR="00401F84" w:rsidRPr="00C67395">
        <w:rPr>
          <w:b/>
          <w:bCs/>
          <w:sz w:val="28"/>
          <w:szCs w:val="28"/>
          <w:lang w:val="en-US"/>
        </w:rPr>
        <w:t>,</w:t>
      </w:r>
      <w:r w:rsidR="00426546" w:rsidRPr="00C67395">
        <w:rPr>
          <w:lang w:val="en-US"/>
        </w:rPr>
        <w:t xml:space="preserve"> </w:t>
      </w:r>
      <w:r w:rsidR="006975DE" w:rsidRPr="00C67395">
        <w:rPr>
          <w:sz w:val="28"/>
          <w:szCs w:val="28"/>
          <w:lang w:val="en-US"/>
        </w:rPr>
        <w:t xml:space="preserve">Vice-Rector of </w:t>
      </w:r>
      <w:r w:rsidR="00426546" w:rsidRPr="00C67395">
        <w:rPr>
          <w:sz w:val="28"/>
          <w:szCs w:val="28"/>
          <w:lang w:val="en-US"/>
        </w:rPr>
        <w:t>Al-</w:t>
      </w:r>
      <w:proofErr w:type="spellStart"/>
      <w:r w:rsidR="00426546" w:rsidRPr="00C67395">
        <w:rPr>
          <w:sz w:val="28"/>
          <w:szCs w:val="28"/>
          <w:lang w:val="en-US"/>
        </w:rPr>
        <w:t>Mamun</w:t>
      </w:r>
      <w:proofErr w:type="spellEnd"/>
      <w:r w:rsidR="00426546" w:rsidRPr="00C67395">
        <w:rPr>
          <w:sz w:val="28"/>
          <w:szCs w:val="28"/>
          <w:lang w:val="en-US"/>
        </w:rPr>
        <w:t xml:space="preserve"> University (</w:t>
      </w:r>
      <w:r w:rsidR="006975DE" w:rsidRPr="00C67395">
        <w:rPr>
          <w:sz w:val="28"/>
          <w:szCs w:val="28"/>
          <w:lang w:val="en-US"/>
        </w:rPr>
        <w:t>Iraq</w:t>
      </w:r>
      <w:r w:rsidR="00426546" w:rsidRPr="00C67395">
        <w:rPr>
          <w:sz w:val="28"/>
          <w:szCs w:val="28"/>
          <w:lang w:val="en-US"/>
        </w:rPr>
        <w:t>)</w:t>
      </w:r>
      <w:r w:rsidR="006975DE" w:rsidRPr="00C67395">
        <w:rPr>
          <w:sz w:val="28"/>
          <w:szCs w:val="28"/>
          <w:lang w:val="en-US"/>
        </w:rPr>
        <w:t xml:space="preserve"> </w:t>
      </w:r>
    </w:p>
    <w:p w:rsidR="00426546" w:rsidRPr="00C67395" w:rsidRDefault="00426546" w:rsidP="00426546">
      <w:pPr>
        <w:pStyle w:val="a5"/>
        <w:widowControl/>
        <w:numPr>
          <w:ilvl w:val="0"/>
          <w:numId w:val="6"/>
        </w:numPr>
        <w:autoSpaceDE/>
        <w:autoSpaceDN/>
        <w:spacing w:after="160" w:line="254" w:lineRule="auto"/>
        <w:contextualSpacing/>
        <w:jc w:val="both"/>
        <w:rPr>
          <w:bCs/>
          <w:sz w:val="28"/>
          <w:szCs w:val="28"/>
          <w:lang w:val="en-US"/>
        </w:rPr>
      </w:pPr>
      <w:r w:rsidRPr="00C67395">
        <w:rPr>
          <w:b/>
          <w:bCs/>
          <w:sz w:val="28"/>
          <w:szCs w:val="28"/>
          <w:lang w:val="en-US"/>
        </w:rPr>
        <w:t xml:space="preserve">Dr. Adnan A. </w:t>
      </w:r>
      <w:proofErr w:type="spellStart"/>
      <w:r w:rsidRPr="00C67395">
        <w:rPr>
          <w:b/>
          <w:bCs/>
          <w:sz w:val="28"/>
          <w:szCs w:val="28"/>
          <w:lang w:val="en-US"/>
        </w:rPr>
        <w:t>Ateeq</w:t>
      </w:r>
      <w:proofErr w:type="spellEnd"/>
      <w:r w:rsidR="00401F84" w:rsidRPr="00C67395">
        <w:rPr>
          <w:b/>
          <w:bCs/>
          <w:sz w:val="28"/>
          <w:szCs w:val="28"/>
          <w:lang w:val="en-US"/>
        </w:rPr>
        <w:t>,</w:t>
      </w:r>
      <w:r w:rsidRPr="00C67395">
        <w:rPr>
          <w:sz w:val="28"/>
          <w:szCs w:val="28"/>
          <w:lang w:val="en-US"/>
        </w:rPr>
        <w:t xml:space="preserve"> </w:t>
      </w:r>
      <w:r w:rsidR="006975DE" w:rsidRPr="00C67395">
        <w:rPr>
          <w:bCs/>
          <w:sz w:val="28"/>
          <w:szCs w:val="28"/>
          <w:lang w:val="en-US"/>
        </w:rPr>
        <w:t>Rector of</w:t>
      </w:r>
      <w:r w:rsidRPr="00C67395">
        <w:rPr>
          <w:bCs/>
          <w:sz w:val="28"/>
          <w:szCs w:val="28"/>
          <w:lang w:val="en-US"/>
        </w:rPr>
        <w:t xml:space="preserve"> Southern Technical University (</w:t>
      </w:r>
      <w:r w:rsidR="006975DE" w:rsidRPr="00C67395">
        <w:rPr>
          <w:bCs/>
          <w:sz w:val="28"/>
          <w:szCs w:val="28"/>
          <w:lang w:val="en-US"/>
        </w:rPr>
        <w:t>Iraq</w:t>
      </w:r>
      <w:r w:rsidRPr="00C67395">
        <w:rPr>
          <w:bCs/>
          <w:sz w:val="28"/>
          <w:szCs w:val="28"/>
          <w:lang w:val="en-US"/>
        </w:rPr>
        <w:t>)</w:t>
      </w:r>
    </w:p>
    <w:p w:rsidR="00426546" w:rsidRPr="00C67395" w:rsidRDefault="00426546" w:rsidP="00426546">
      <w:pPr>
        <w:pStyle w:val="a5"/>
        <w:widowControl/>
        <w:numPr>
          <w:ilvl w:val="0"/>
          <w:numId w:val="6"/>
        </w:numPr>
        <w:autoSpaceDE/>
        <w:autoSpaceDN/>
        <w:contextualSpacing/>
        <w:jc w:val="both"/>
        <w:rPr>
          <w:sz w:val="28"/>
          <w:szCs w:val="28"/>
          <w:lang w:val="en-US"/>
        </w:rPr>
      </w:pPr>
      <w:r w:rsidRPr="00C67395">
        <w:rPr>
          <w:b/>
          <w:bCs/>
          <w:sz w:val="28"/>
          <w:szCs w:val="28"/>
          <w:lang w:val="en-US"/>
        </w:rPr>
        <w:t xml:space="preserve">Dr. Bara </w:t>
      </w:r>
      <w:proofErr w:type="spellStart"/>
      <w:r w:rsidRPr="00C67395">
        <w:rPr>
          <w:b/>
          <w:bCs/>
          <w:sz w:val="28"/>
          <w:szCs w:val="28"/>
          <w:lang w:val="en-US"/>
        </w:rPr>
        <w:t>Asfour</w:t>
      </w:r>
      <w:proofErr w:type="spellEnd"/>
      <w:r w:rsidR="00401F84" w:rsidRPr="00C67395">
        <w:rPr>
          <w:b/>
          <w:bCs/>
          <w:sz w:val="28"/>
          <w:szCs w:val="28"/>
          <w:lang w:val="en-US"/>
        </w:rPr>
        <w:t>,</w:t>
      </w:r>
      <w:r w:rsidRPr="00C67395">
        <w:rPr>
          <w:sz w:val="28"/>
          <w:szCs w:val="28"/>
          <w:lang w:val="en-US"/>
        </w:rPr>
        <w:t xml:space="preserve"> </w:t>
      </w:r>
      <w:r w:rsidR="006975DE" w:rsidRPr="00C67395">
        <w:rPr>
          <w:sz w:val="28"/>
          <w:szCs w:val="28"/>
          <w:lang w:val="en-US"/>
        </w:rPr>
        <w:t xml:space="preserve">President of </w:t>
      </w:r>
      <w:r w:rsidRPr="00C67395">
        <w:rPr>
          <w:sz w:val="28"/>
          <w:szCs w:val="28"/>
          <w:lang w:val="en-US"/>
        </w:rPr>
        <w:t>Arab-American University (</w:t>
      </w:r>
      <w:r w:rsidR="006975DE" w:rsidRPr="00C67395">
        <w:rPr>
          <w:sz w:val="28"/>
          <w:szCs w:val="28"/>
          <w:lang w:val="en-US"/>
        </w:rPr>
        <w:t>Jordan</w:t>
      </w:r>
      <w:r w:rsidRPr="00C67395">
        <w:rPr>
          <w:sz w:val="28"/>
          <w:szCs w:val="28"/>
          <w:lang w:val="en-US"/>
        </w:rPr>
        <w:t>)</w:t>
      </w:r>
    </w:p>
    <w:p w:rsidR="00426546" w:rsidRPr="00C67395" w:rsidRDefault="00426546" w:rsidP="006975DE">
      <w:pPr>
        <w:pStyle w:val="a5"/>
        <w:widowControl/>
        <w:numPr>
          <w:ilvl w:val="0"/>
          <w:numId w:val="6"/>
        </w:numPr>
        <w:autoSpaceDE/>
        <w:autoSpaceDN/>
        <w:contextualSpacing/>
        <w:jc w:val="both"/>
        <w:rPr>
          <w:sz w:val="28"/>
          <w:szCs w:val="28"/>
          <w:lang w:val="en-US"/>
        </w:rPr>
      </w:pPr>
      <w:r w:rsidRPr="00C67395">
        <w:rPr>
          <w:b/>
          <w:bCs/>
          <w:sz w:val="28"/>
          <w:szCs w:val="28"/>
          <w:lang w:val="en-US"/>
        </w:rPr>
        <w:t xml:space="preserve">Dr. Maher Al </w:t>
      </w:r>
      <w:proofErr w:type="spellStart"/>
      <w:r w:rsidRPr="00C67395">
        <w:rPr>
          <w:b/>
          <w:bCs/>
          <w:sz w:val="28"/>
          <w:szCs w:val="28"/>
          <w:lang w:val="en-US"/>
        </w:rPr>
        <w:t>Hourani</w:t>
      </w:r>
      <w:proofErr w:type="spellEnd"/>
      <w:r w:rsidR="00401F84" w:rsidRPr="00C67395">
        <w:rPr>
          <w:b/>
          <w:bCs/>
          <w:sz w:val="28"/>
          <w:szCs w:val="28"/>
          <w:lang w:val="en-US"/>
        </w:rPr>
        <w:t>,</w:t>
      </w:r>
      <w:r w:rsidRPr="00C67395">
        <w:rPr>
          <w:sz w:val="28"/>
          <w:szCs w:val="28"/>
          <w:lang w:val="en-US"/>
        </w:rPr>
        <w:t xml:space="preserve"> </w:t>
      </w:r>
      <w:r w:rsidR="006975DE" w:rsidRPr="00C67395">
        <w:rPr>
          <w:sz w:val="28"/>
          <w:szCs w:val="28"/>
          <w:lang w:val="en-US"/>
        </w:rPr>
        <w:t>Chairman of the Board of Directors of Al-</w:t>
      </w:r>
      <w:proofErr w:type="spellStart"/>
      <w:r w:rsidR="006975DE" w:rsidRPr="00C67395">
        <w:rPr>
          <w:sz w:val="28"/>
          <w:szCs w:val="28"/>
          <w:lang w:val="en-US"/>
        </w:rPr>
        <w:t>Ahliyya</w:t>
      </w:r>
      <w:proofErr w:type="spellEnd"/>
      <w:r w:rsidR="006975DE" w:rsidRPr="00C67395">
        <w:rPr>
          <w:sz w:val="28"/>
          <w:szCs w:val="28"/>
          <w:lang w:val="en-US"/>
        </w:rPr>
        <w:t xml:space="preserve"> Amman University</w:t>
      </w:r>
      <w:r w:rsidRPr="00C67395">
        <w:rPr>
          <w:sz w:val="28"/>
          <w:szCs w:val="28"/>
          <w:lang w:val="en-US"/>
        </w:rPr>
        <w:t xml:space="preserve"> (</w:t>
      </w:r>
      <w:r w:rsidR="006975DE" w:rsidRPr="00C67395">
        <w:rPr>
          <w:sz w:val="28"/>
          <w:szCs w:val="28"/>
          <w:lang w:val="en-US"/>
        </w:rPr>
        <w:t>Jordan</w:t>
      </w:r>
      <w:r w:rsidRPr="00C67395">
        <w:rPr>
          <w:sz w:val="28"/>
          <w:szCs w:val="28"/>
          <w:lang w:val="en-US"/>
        </w:rPr>
        <w:t>)</w:t>
      </w:r>
    </w:p>
    <w:p w:rsidR="00426546" w:rsidRPr="00C67395" w:rsidRDefault="00426546" w:rsidP="00426546">
      <w:pPr>
        <w:pStyle w:val="a5"/>
        <w:widowControl/>
        <w:numPr>
          <w:ilvl w:val="0"/>
          <w:numId w:val="6"/>
        </w:numPr>
        <w:autoSpaceDE/>
        <w:autoSpaceDN/>
        <w:contextualSpacing/>
        <w:jc w:val="both"/>
        <w:rPr>
          <w:sz w:val="28"/>
          <w:szCs w:val="28"/>
          <w:lang w:val="en-US"/>
        </w:rPr>
      </w:pPr>
      <w:r w:rsidRPr="00C67395">
        <w:rPr>
          <w:b/>
          <w:bCs/>
          <w:sz w:val="28"/>
          <w:szCs w:val="28"/>
          <w:lang w:val="en-US"/>
        </w:rPr>
        <w:t xml:space="preserve">Dr. </w:t>
      </w:r>
      <w:proofErr w:type="spellStart"/>
      <w:r w:rsidRPr="00C67395">
        <w:rPr>
          <w:b/>
          <w:bCs/>
          <w:sz w:val="28"/>
          <w:szCs w:val="28"/>
          <w:lang w:val="en-US"/>
        </w:rPr>
        <w:t>Noureddine</w:t>
      </w:r>
      <w:proofErr w:type="spellEnd"/>
      <w:r w:rsidRPr="00C67395">
        <w:rPr>
          <w:b/>
          <w:bCs/>
          <w:sz w:val="28"/>
          <w:szCs w:val="28"/>
          <w:lang w:val="en-US"/>
        </w:rPr>
        <w:t xml:space="preserve"> Abu Al-Rub</w:t>
      </w:r>
      <w:r w:rsidR="00401F84" w:rsidRPr="00C67395">
        <w:rPr>
          <w:b/>
          <w:bCs/>
          <w:sz w:val="28"/>
          <w:szCs w:val="28"/>
          <w:lang w:val="en-US"/>
        </w:rPr>
        <w:t>,</w:t>
      </w:r>
      <w:r w:rsidRPr="00C67395">
        <w:rPr>
          <w:sz w:val="28"/>
          <w:szCs w:val="28"/>
          <w:lang w:val="en-US"/>
        </w:rPr>
        <w:t xml:space="preserve"> </w:t>
      </w:r>
      <w:r w:rsidR="006975DE" w:rsidRPr="00C67395">
        <w:rPr>
          <w:sz w:val="28"/>
          <w:szCs w:val="28"/>
          <w:lang w:val="en-US"/>
        </w:rPr>
        <w:t>President of Al-</w:t>
      </w:r>
      <w:proofErr w:type="spellStart"/>
      <w:r w:rsidR="006975DE" w:rsidRPr="00C67395">
        <w:rPr>
          <w:sz w:val="28"/>
          <w:szCs w:val="28"/>
          <w:lang w:val="en-US"/>
        </w:rPr>
        <w:t>Istiqlal</w:t>
      </w:r>
      <w:proofErr w:type="spellEnd"/>
      <w:r w:rsidR="006975DE" w:rsidRPr="00C67395">
        <w:rPr>
          <w:sz w:val="28"/>
          <w:szCs w:val="28"/>
          <w:lang w:val="en-US"/>
        </w:rPr>
        <w:t xml:space="preserve"> University</w:t>
      </w:r>
      <w:r w:rsidRPr="00C67395">
        <w:rPr>
          <w:sz w:val="28"/>
          <w:szCs w:val="28"/>
          <w:lang w:val="en-US"/>
        </w:rPr>
        <w:t xml:space="preserve"> (</w:t>
      </w:r>
      <w:r w:rsidR="006975DE" w:rsidRPr="00C67395">
        <w:rPr>
          <w:sz w:val="28"/>
          <w:szCs w:val="28"/>
          <w:lang w:val="en-US"/>
        </w:rPr>
        <w:t>Iraq</w:t>
      </w:r>
      <w:r w:rsidRPr="00C67395">
        <w:rPr>
          <w:sz w:val="28"/>
          <w:szCs w:val="28"/>
          <w:lang w:val="en-US"/>
        </w:rPr>
        <w:t>)</w:t>
      </w:r>
    </w:p>
    <w:p w:rsidR="00426546" w:rsidRPr="00C67395" w:rsidRDefault="00426546" w:rsidP="00426546">
      <w:pPr>
        <w:pStyle w:val="a5"/>
        <w:widowControl/>
        <w:numPr>
          <w:ilvl w:val="0"/>
          <w:numId w:val="6"/>
        </w:numPr>
        <w:autoSpaceDE/>
        <w:autoSpaceDN/>
        <w:contextualSpacing/>
        <w:jc w:val="both"/>
        <w:rPr>
          <w:b/>
          <w:bCs/>
          <w:sz w:val="28"/>
          <w:szCs w:val="28"/>
          <w:lang w:val="en-US"/>
        </w:rPr>
      </w:pPr>
      <w:r w:rsidRPr="00C67395">
        <w:rPr>
          <w:b/>
          <w:bCs/>
          <w:sz w:val="28"/>
          <w:szCs w:val="28"/>
          <w:lang w:val="en-US"/>
        </w:rPr>
        <w:t>Dr. Omar Mohammed Abdullah Al-Ansari</w:t>
      </w:r>
      <w:r w:rsidR="00401F84" w:rsidRPr="00C67395">
        <w:rPr>
          <w:b/>
          <w:bCs/>
          <w:sz w:val="28"/>
          <w:szCs w:val="28"/>
          <w:lang w:val="en-US"/>
        </w:rPr>
        <w:t>,</w:t>
      </w:r>
      <w:r w:rsidRPr="00C67395">
        <w:rPr>
          <w:sz w:val="28"/>
          <w:szCs w:val="28"/>
          <w:lang w:val="en-US"/>
        </w:rPr>
        <w:t xml:space="preserve"> </w:t>
      </w:r>
      <w:r w:rsidR="006975DE" w:rsidRPr="00C67395">
        <w:rPr>
          <w:sz w:val="28"/>
          <w:szCs w:val="28"/>
          <w:lang w:val="en-US"/>
        </w:rPr>
        <w:t>President of Qatar University</w:t>
      </w:r>
      <w:r w:rsidRPr="00C67395">
        <w:rPr>
          <w:sz w:val="28"/>
          <w:szCs w:val="28"/>
          <w:lang w:val="en-US"/>
        </w:rPr>
        <w:t xml:space="preserve"> (</w:t>
      </w:r>
      <w:r w:rsidR="006975DE" w:rsidRPr="00C67395">
        <w:rPr>
          <w:sz w:val="28"/>
          <w:szCs w:val="28"/>
          <w:lang w:val="en-US"/>
        </w:rPr>
        <w:t>Qatar</w:t>
      </w:r>
      <w:r w:rsidRPr="00C67395">
        <w:rPr>
          <w:sz w:val="28"/>
          <w:szCs w:val="28"/>
          <w:lang w:val="en-US"/>
        </w:rPr>
        <w:t>)</w:t>
      </w:r>
    </w:p>
    <w:p w:rsidR="00426546" w:rsidRPr="00C67395" w:rsidRDefault="00426546" w:rsidP="00426546">
      <w:pPr>
        <w:pStyle w:val="a5"/>
        <w:widowControl/>
        <w:numPr>
          <w:ilvl w:val="0"/>
          <w:numId w:val="6"/>
        </w:numPr>
        <w:autoSpaceDE/>
        <w:autoSpaceDN/>
        <w:contextualSpacing/>
        <w:jc w:val="both"/>
        <w:rPr>
          <w:sz w:val="28"/>
          <w:szCs w:val="28"/>
          <w:lang w:val="en-US"/>
        </w:rPr>
      </w:pPr>
      <w:r w:rsidRPr="00C67395">
        <w:rPr>
          <w:b/>
          <w:bCs/>
          <w:sz w:val="28"/>
          <w:szCs w:val="28"/>
          <w:lang w:val="en-US"/>
        </w:rPr>
        <w:t xml:space="preserve">Dr. </w:t>
      </w:r>
      <w:proofErr w:type="spellStart"/>
      <w:r w:rsidRPr="00C67395">
        <w:rPr>
          <w:b/>
          <w:bCs/>
          <w:sz w:val="28"/>
          <w:szCs w:val="28"/>
          <w:lang w:val="en-US"/>
        </w:rPr>
        <w:t>Safaa</w:t>
      </w:r>
      <w:proofErr w:type="spellEnd"/>
      <w:r w:rsidRPr="00C67395">
        <w:rPr>
          <w:b/>
          <w:bCs/>
          <w:sz w:val="28"/>
          <w:szCs w:val="28"/>
          <w:lang w:val="en-US"/>
        </w:rPr>
        <w:t xml:space="preserve"> </w:t>
      </w:r>
      <w:proofErr w:type="spellStart"/>
      <w:r w:rsidRPr="00C67395">
        <w:rPr>
          <w:b/>
          <w:bCs/>
          <w:sz w:val="28"/>
          <w:szCs w:val="28"/>
          <w:lang w:val="en-US"/>
        </w:rPr>
        <w:t>Taqi</w:t>
      </w:r>
      <w:proofErr w:type="spellEnd"/>
      <w:r w:rsidRPr="00C67395">
        <w:rPr>
          <w:b/>
          <w:bCs/>
          <w:sz w:val="28"/>
          <w:szCs w:val="28"/>
          <w:lang w:val="en-US"/>
        </w:rPr>
        <w:t xml:space="preserve"> </w:t>
      </w:r>
      <w:proofErr w:type="spellStart"/>
      <w:r w:rsidRPr="00C67395">
        <w:rPr>
          <w:b/>
          <w:bCs/>
          <w:sz w:val="28"/>
          <w:szCs w:val="28"/>
          <w:lang w:val="en-US"/>
        </w:rPr>
        <w:t>Abd</w:t>
      </w:r>
      <w:proofErr w:type="spellEnd"/>
      <w:r w:rsidRPr="00C67395">
        <w:rPr>
          <w:b/>
          <w:bCs/>
          <w:sz w:val="28"/>
          <w:szCs w:val="28"/>
          <w:lang w:val="en-US"/>
        </w:rPr>
        <w:t xml:space="preserve"> Noor Al-</w:t>
      </w:r>
      <w:proofErr w:type="spellStart"/>
      <w:r w:rsidRPr="00C67395">
        <w:rPr>
          <w:b/>
          <w:bCs/>
          <w:sz w:val="28"/>
          <w:szCs w:val="28"/>
          <w:lang w:val="en-US"/>
        </w:rPr>
        <w:t>Isawi</w:t>
      </w:r>
      <w:proofErr w:type="spellEnd"/>
      <w:r w:rsidR="00401F84" w:rsidRPr="00C67395">
        <w:rPr>
          <w:b/>
          <w:bCs/>
          <w:sz w:val="28"/>
          <w:szCs w:val="28"/>
          <w:lang w:val="en-US"/>
        </w:rPr>
        <w:t>,</w:t>
      </w:r>
      <w:r w:rsidRPr="00C67395">
        <w:rPr>
          <w:sz w:val="28"/>
          <w:szCs w:val="28"/>
          <w:lang w:val="en-US"/>
        </w:rPr>
        <w:t xml:space="preserve"> </w:t>
      </w:r>
      <w:r w:rsidR="006975DE" w:rsidRPr="00C67395">
        <w:rPr>
          <w:sz w:val="28"/>
          <w:szCs w:val="28"/>
          <w:lang w:val="en-US"/>
        </w:rPr>
        <w:t xml:space="preserve">President of </w:t>
      </w:r>
      <w:proofErr w:type="spellStart"/>
      <w:r w:rsidR="006975DE" w:rsidRPr="00C67395">
        <w:rPr>
          <w:sz w:val="28"/>
          <w:szCs w:val="28"/>
          <w:lang w:val="en-US"/>
        </w:rPr>
        <w:t>Mustansiriyah</w:t>
      </w:r>
      <w:proofErr w:type="spellEnd"/>
      <w:r w:rsidR="006975DE" w:rsidRPr="00C67395">
        <w:rPr>
          <w:sz w:val="28"/>
          <w:szCs w:val="28"/>
          <w:lang w:val="en-US"/>
        </w:rPr>
        <w:t xml:space="preserve"> University</w:t>
      </w:r>
      <w:r w:rsidRPr="00C67395">
        <w:rPr>
          <w:sz w:val="28"/>
          <w:szCs w:val="28"/>
          <w:lang w:val="en-US"/>
        </w:rPr>
        <w:t xml:space="preserve"> (</w:t>
      </w:r>
      <w:r w:rsidR="006975DE" w:rsidRPr="00C67395">
        <w:rPr>
          <w:sz w:val="28"/>
          <w:szCs w:val="28"/>
          <w:lang w:val="en-US"/>
        </w:rPr>
        <w:t>Iraq</w:t>
      </w:r>
      <w:r w:rsidRPr="00C67395">
        <w:rPr>
          <w:sz w:val="28"/>
          <w:szCs w:val="28"/>
          <w:lang w:val="en-US"/>
        </w:rPr>
        <w:t>)</w:t>
      </w:r>
    </w:p>
    <w:p w:rsidR="00426546" w:rsidRPr="00C67395" w:rsidRDefault="00426546" w:rsidP="00426546">
      <w:pPr>
        <w:pStyle w:val="a5"/>
        <w:widowControl/>
        <w:numPr>
          <w:ilvl w:val="0"/>
          <w:numId w:val="6"/>
        </w:numPr>
        <w:autoSpaceDE/>
        <w:autoSpaceDN/>
        <w:contextualSpacing/>
        <w:jc w:val="both"/>
        <w:rPr>
          <w:sz w:val="28"/>
          <w:szCs w:val="28"/>
          <w:lang w:val="en-US"/>
        </w:rPr>
      </w:pPr>
      <w:r w:rsidRPr="00C67395">
        <w:rPr>
          <w:b/>
          <w:bCs/>
          <w:sz w:val="28"/>
          <w:szCs w:val="28"/>
          <w:lang w:val="en-US"/>
        </w:rPr>
        <w:t xml:space="preserve">Dr. </w:t>
      </w:r>
      <w:proofErr w:type="spellStart"/>
      <w:r w:rsidRPr="00C67395">
        <w:rPr>
          <w:b/>
          <w:bCs/>
          <w:sz w:val="28"/>
          <w:szCs w:val="28"/>
          <w:lang w:val="en-US"/>
        </w:rPr>
        <w:t>Wadhah</w:t>
      </w:r>
      <w:proofErr w:type="spellEnd"/>
      <w:r w:rsidRPr="00C67395">
        <w:rPr>
          <w:b/>
          <w:bCs/>
          <w:sz w:val="28"/>
          <w:szCs w:val="28"/>
          <w:lang w:val="en-US"/>
        </w:rPr>
        <w:t xml:space="preserve"> </w:t>
      </w:r>
      <w:proofErr w:type="spellStart"/>
      <w:r w:rsidRPr="00C67395">
        <w:rPr>
          <w:b/>
          <w:bCs/>
          <w:sz w:val="28"/>
          <w:szCs w:val="28"/>
          <w:lang w:val="en-US"/>
        </w:rPr>
        <w:t>Amer</w:t>
      </w:r>
      <w:proofErr w:type="spellEnd"/>
      <w:r w:rsidRPr="00C67395">
        <w:rPr>
          <w:b/>
          <w:bCs/>
          <w:sz w:val="28"/>
          <w:szCs w:val="28"/>
          <w:lang w:val="en-US"/>
        </w:rPr>
        <w:t xml:space="preserve"> </w:t>
      </w:r>
      <w:proofErr w:type="spellStart"/>
      <w:r w:rsidRPr="00C67395">
        <w:rPr>
          <w:b/>
          <w:bCs/>
          <w:sz w:val="28"/>
          <w:szCs w:val="28"/>
          <w:lang w:val="en-US"/>
        </w:rPr>
        <w:t>Hatim</w:t>
      </w:r>
      <w:proofErr w:type="spellEnd"/>
      <w:r w:rsidRPr="00C67395">
        <w:rPr>
          <w:b/>
          <w:bCs/>
          <w:sz w:val="28"/>
          <w:szCs w:val="28"/>
          <w:lang w:val="en-US"/>
        </w:rPr>
        <w:t xml:space="preserve"> Al-</w:t>
      </w:r>
      <w:proofErr w:type="spellStart"/>
      <w:r w:rsidRPr="00C67395">
        <w:rPr>
          <w:b/>
          <w:bCs/>
          <w:sz w:val="28"/>
          <w:szCs w:val="28"/>
          <w:lang w:val="en-US"/>
        </w:rPr>
        <w:t>Tamimi</w:t>
      </w:r>
      <w:proofErr w:type="spellEnd"/>
      <w:r w:rsidR="00401F84" w:rsidRPr="00C67395">
        <w:rPr>
          <w:b/>
          <w:bCs/>
          <w:sz w:val="28"/>
          <w:szCs w:val="28"/>
          <w:lang w:val="en-US"/>
        </w:rPr>
        <w:t>,</w:t>
      </w:r>
      <w:r w:rsidRPr="00C67395">
        <w:rPr>
          <w:sz w:val="28"/>
          <w:szCs w:val="28"/>
          <w:lang w:val="en-US"/>
        </w:rPr>
        <w:t xml:space="preserve"> </w:t>
      </w:r>
      <w:r w:rsidR="006975DE" w:rsidRPr="00C67395">
        <w:rPr>
          <w:sz w:val="28"/>
          <w:szCs w:val="28"/>
          <w:lang w:val="en-US"/>
        </w:rPr>
        <w:t xml:space="preserve">President of </w:t>
      </w:r>
      <w:r w:rsidRPr="00C67395">
        <w:rPr>
          <w:sz w:val="28"/>
          <w:szCs w:val="28"/>
          <w:lang w:val="en-US"/>
        </w:rPr>
        <w:t xml:space="preserve">Middle Technical University </w:t>
      </w:r>
      <w:r w:rsidR="006975DE" w:rsidRPr="00C67395">
        <w:rPr>
          <w:sz w:val="28"/>
          <w:szCs w:val="28"/>
          <w:lang w:val="en-US"/>
        </w:rPr>
        <w:t>(Iraq)</w:t>
      </w:r>
    </w:p>
    <w:p w:rsidR="00426546" w:rsidRPr="00C67395" w:rsidRDefault="00426546" w:rsidP="00C117B2">
      <w:pPr>
        <w:pStyle w:val="a5"/>
        <w:widowControl/>
        <w:numPr>
          <w:ilvl w:val="0"/>
          <w:numId w:val="6"/>
        </w:numPr>
        <w:autoSpaceDE/>
        <w:autoSpaceDN/>
        <w:contextualSpacing/>
        <w:jc w:val="both"/>
        <w:rPr>
          <w:sz w:val="28"/>
          <w:szCs w:val="28"/>
          <w:lang w:val="en-US"/>
        </w:rPr>
      </w:pPr>
      <w:r w:rsidRPr="00C67395">
        <w:rPr>
          <w:b/>
          <w:sz w:val="28"/>
          <w:szCs w:val="28"/>
          <w:lang w:val="en-US"/>
        </w:rPr>
        <w:t xml:space="preserve">H.E. Dr. Idris </w:t>
      </w:r>
      <w:proofErr w:type="spellStart"/>
      <w:r w:rsidRPr="00C67395">
        <w:rPr>
          <w:b/>
          <w:sz w:val="28"/>
          <w:szCs w:val="28"/>
          <w:lang w:val="en-US"/>
        </w:rPr>
        <w:t>Hadi</w:t>
      </w:r>
      <w:proofErr w:type="spellEnd"/>
      <w:r w:rsidRPr="00C67395">
        <w:rPr>
          <w:b/>
          <w:sz w:val="28"/>
          <w:szCs w:val="28"/>
          <w:lang w:val="en-US"/>
        </w:rPr>
        <w:t xml:space="preserve"> Saleh</w:t>
      </w:r>
      <w:r w:rsidR="00401F84" w:rsidRPr="00C67395">
        <w:rPr>
          <w:b/>
          <w:sz w:val="28"/>
          <w:szCs w:val="28"/>
          <w:lang w:val="en-US"/>
        </w:rPr>
        <w:t>,</w:t>
      </w:r>
      <w:r w:rsidRPr="00C67395">
        <w:rPr>
          <w:sz w:val="28"/>
          <w:szCs w:val="28"/>
          <w:lang w:val="en-US"/>
        </w:rPr>
        <w:t xml:space="preserve"> </w:t>
      </w:r>
      <w:r w:rsidR="00C117B2" w:rsidRPr="00C67395">
        <w:rPr>
          <w:sz w:val="28"/>
          <w:szCs w:val="28"/>
          <w:lang w:val="en-US"/>
        </w:rPr>
        <w:t xml:space="preserve">Former Minister of Higher Education of the Republic of Iraq, Chairman of the Board of Trustees of </w:t>
      </w:r>
      <w:proofErr w:type="spellStart"/>
      <w:r w:rsidR="00C117B2" w:rsidRPr="00C67395">
        <w:rPr>
          <w:sz w:val="28"/>
          <w:szCs w:val="28"/>
          <w:lang w:val="en-US"/>
        </w:rPr>
        <w:t>Tishk</w:t>
      </w:r>
      <w:proofErr w:type="spellEnd"/>
      <w:r w:rsidR="00C117B2" w:rsidRPr="00C67395">
        <w:rPr>
          <w:sz w:val="28"/>
          <w:szCs w:val="28"/>
          <w:lang w:val="en-US"/>
        </w:rPr>
        <w:t xml:space="preserve"> International University </w:t>
      </w:r>
    </w:p>
    <w:p w:rsidR="00426546" w:rsidRPr="00C67395" w:rsidRDefault="00426546" w:rsidP="00C117B2">
      <w:pPr>
        <w:pStyle w:val="a5"/>
        <w:widowControl/>
        <w:numPr>
          <w:ilvl w:val="0"/>
          <w:numId w:val="6"/>
        </w:numPr>
        <w:autoSpaceDE/>
        <w:autoSpaceDN/>
        <w:contextualSpacing/>
        <w:jc w:val="both"/>
        <w:rPr>
          <w:sz w:val="28"/>
          <w:szCs w:val="28"/>
          <w:lang w:val="en-US"/>
        </w:rPr>
      </w:pPr>
      <w:r w:rsidRPr="00C67395">
        <w:rPr>
          <w:b/>
          <w:bCs/>
          <w:sz w:val="28"/>
          <w:szCs w:val="28"/>
          <w:lang w:val="en-US"/>
        </w:rPr>
        <w:t>H.E.</w:t>
      </w:r>
      <w:r w:rsidR="00EA5BE7" w:rsidRPr="00C67395">
        <w:rPr>
          <w:b/>
          <w:bCs/>
          <w:sz w:val="28"/>
          <w:szCs w:val="28"/>
          <w:lang w:val="en-US"/>
        </w:rPr>
        <w:t xml:space="preserve"> </w:t>
      </w:r>
      <w:proofErr w:type="spellStart"/>
      <w:r w:rsidRPr="00C67395">
        <w:rPr>
          <w:b/>
          <w:bCs/>
          <w:sz w:val="28"/>
          <w:szCs w:val="28"/>
          <w:lang w:val="en-US"/>
        </w:rPr>
        <w:t>Mr.Yaqoub</w:t>
      </w:r>
      <w:proofErr w:type="spellEnd"/>
      <w:r w:rsidRPr="00C67395">
        <w:rPr>
          <w:b/>
          <w:bCs/>
          <w:sz w:val="28"/>
          <w:szCs w:val="28"/>
          <w:lang w:val="en-US"/>
        </w:rPr>
        <w:t xml:space="preserve"> </w:t>
      </w:r>
      <w:proofErr w:type="spellStart"/>
      <w:r w:rsidRPr="00C67395">
        <w:rPr>
          <w:b/>
          <w:bCs/>
          <w:sz w:val="28"/>
          <w:szCs w:val="28"/>
          <w:lang w:val="en-US"/>
        </w:rPr>
        <w:t>Najem</w:t>
      </w:r>
      <w:proofErr w:type="spellEnd"/>
      <w:r w:rsidRPr="00C67395">
        <w:rPr>
          <w:b/>
          <w:bCs/>
          <w:sz w:val="28"/>
          <w:szCs w:val="28"/>
          <w:lang w:val="en-US"/>
        </w:rPr>
        <w:t xml:space="preserve"> </w:t>
      </w:r>
      <w:proofErr w:type="spellStart"/>
      <w:r w:rsidRPr="00C67395">
        <w:rPr>
          <w:b/>
          <w:bCs/>
          <w:sz w:val="28"/>
          <w:szCs w:val="28"/>
          <w:lang w:val="en-US"/>
        </w:rPr>
        <w:t>Aldeen</w:t>
      </w:r>
      <w:proofErr w:type="spellEnd"/>
      <w:r w:rsidRPr="00C67395">
        <w:rPr>
          <w:b/>
          <w:bCs/>
          <w:sz w:val="28"/>
          <w:szCs w:val="28"/>
          <w:lang w:val="en-US"/>
        </w:rPr>
        <w:t xml:space="preserve"> </w:t>
      </w:r>
      <w:proofErr w:type="spellStart"/>
      <w:r w:rsidRPr="00C67395">
        <w:rPr>
          <w:b/>
          <w:bCs/>
          <w:sz w:val="28"/>
          <w:szCs w:val="28"/>
          <w:lang w:val="en-US"/>
        </w:rPr>
        <w:t>Saed</w:t>
      </w:r>
      <w:proofErr w:type="spellEnd"/>
      <w:r w:rsidR="00401F84" w:rsidRPr="00C67395">
        <w:rPr>
          <w:b/>
          <w:bCs/>
          <w:sz w:val="28"/>
          <w:szCs w:val="28"/>
          <w:lang w:val="en-US"/>
        </w:rPr>
        <w:t>,</w:t>
      </w:r>
      <w:r w:rsidRPr="00C67395">
        <w:rPr>
          <w:sz w:val="28"/>
          <w:szCs w:val="28"/>
          <w:lang w:val="en-US"/>
        </w:rPr>
        <w:t xml:space="preserve"> </w:t>
      </w:r>
      <w:r w:rsidR="00C117B2" w:rsidRPr="00C67395">
        <w:rPr>
          <w:sz w:val="28"/>
          <w:szCs w:val="28"/>
          <w:lang w:val="en-US"/>
        </w:rPr>
        <w:t>Chairman of the Council of Academic Universities of Iraq</w:t>
      </w:r>
    </w:p>
    <w:p w:rsidR="00426546" w:rsidRPr="00C67395" w:rsidRDefault="00426546" w:rsidP="00426546">
      <w:pPr>
        <w:pStyle w:val="a5"/>
        <w:widowControl/>
        <w:numPr>
          <w:ilvl w:val="0"/>
          <w:numId w:val="6"/>
        </w:numPr>
        <w:autoSpaceDE/>
        <w:autoSpaceDN/>
        <w:contextualSpacing/>
        <w:jc w:val="both"/>
        <w:rPr>
          <w:sz w:val="28"/>
          <w:szCs w:val="28"/>
          <w:lang w:val="en-US"/>
        </w:rPr>
      </w:pPr>
      <w:r w:rsidRPr="00C67395">
        <w:rPr>
          <w:b/>
          <w:bCs/>
          <w:sz w:val="28"/>
          <w:szCs w:val="28"/>
          <w:lang w:val="en-US"/>
        </w:rPr>
        <w:t>H.E.</w:t>
      </w:r>
      <w:r w:rsidR="00EA5BE7" w:rsidRPr="00C67395">
        <w:rPr>
          <w:b/>
          <w:bCs/>
          <w:sz w:val="28"/>
          <w:szCs w:val="28"/>
          <w:lang w:val="en-US"/>
        </w:rPr>
        <w:t xml:space="preserve"> </w:t>
      </w:r>
      <w:proofErr w:type="spellStart"/>
      <w:r w:rsidRPr="00C67395">
        <w:rPr>
          <w:b/>
          <w:bCs/>
          <w:sz w:val="28"/>
          <w:szCs w:val="28"/>
          <w:lang w:val="en-US"/>
        </w:rPr>
        <w:t>Prof.Ayad</w:t>
      </w:r>
      <w:proofErr w:type="spellEnd"/>
      <w:r w:rsidRPr="00C67395">
        <w:rPr>
          <w:b/>
          <w:bCs/>
          <w:sz w:val="28"/>
          <w:szCs w:val="28"/>
          <w:lang w:val="en-US"/>
        </w:rPr>
        <w:t xml:space="preserve"> </w:t>
      </w:r>
      <w:proofErr w:type="spellStart"/>
      <w:r w:rsidRPr="00C67395">
        <w:rPr>
          <w:b/>
          <w:bCs/>
          <w:sz w:val="28"/>
          <w:szCs w:val="28"/>
          <w:lang w:val="en-US"/>
        </w:rPr>
        <w:t>Ghany</w:t>
      </w:r>
      <w:proofErr w:type="spellEnd"/>
      <w:r w:rsidRPr="00C67395">
        <w:rPr>
          <w:b/>
          <w:bCs/>
          <w:sz w:val="28"/>
          <w:szCs w:val="28"/>
          <w:lang w:val="en-US"/>
        </w:rPr>
        <w:t xml:space="preserve"> </w:t>
      </w:r>
      <w:proofErr w:type="spellStart"/>
      <w:r w:rsidRPr="00C67395">
        <w:rPr>
          <w:b/>
          <w:bCs/>
          <w:sz w:val="28"/>
          <w:szCs w:val="28"/>
          <w:lang w:val="en-US"/>
        </w:rPr>
        <w:t>Barznchy</w:t>
      </w:r>
      <w:proofErr w:type="spellEnd"/>
      <w:r w:rsidR="00401F84" w:rsidRPr="00C67395">
        <w:rPr>
          <w:b/>
          <w:bCs/>
          <w:sz w:val="28"/>
          <w:szCs w:val="28"/>
          <w:lang w:val="en-US"/>
        </w:rPr>
        <w:t>,</w:t>
      </w:r>
      <w:r w:rsidRPr="00C67395">
        <w:rPr>
          <w:sz w:val="28"/>
          <w:szCs w:val="28"/>
          <w:lang w:val="en-US"/>
        </w:rPr>
        <w:t xml:space="preserve"> </w:t>
      </w:r>
      <w:r w:rsidR="00C117B2" w:rsidRPr="00C67395">
        <w:rPr>
          <w:sz w:val="28"/>
          <w:szCs w:val="28"/>
          <w:lang w:val="en-US"/>
        </w:rPr>
        <w:t xml:space="preserve">President of </w:t>
      </w:r>
      <w:r w:rsidRPr="00C67395">
        <w:rPr>
          <w:sz w:val="28"/>
          <w:szCs w:val="28"/>
          <w:lang w:val="en-US"/>
        </w:rPr>
        <w:t>Al-</w:t>
      </w:r>
      <w:proofErr w:type="spellStart"/>
      <w:r w:rsidRPr="00C67395">
        <w:rPr>
          <w:sz w:val="28"/>
          <w:szCs w:val="28"/>
          <w:lang w:val="en-US"/>
        </w:rPr>
        <w:t>Kitab</w:t>
      </w:r>
      <w:proofErr w:type="spellEnd"/>
      <w:r w:rsidRPr="00C67395">
        <w:rPr>
          <w:sz w:val="28"/>
          <w:szCs w:val="28"/>
          <w:lang w:val="en-US"/>
        </w:rPr>
        <w:t xml:space="preserve"> University </w:t>
      </w:r>
      <w:r w:rsidR="006975DE" w:rsidRPr="00C67395">
        <w:rPr>
          <w:sz w:val="28"/>
          <w:szCs w:val="28"/>
          <w:lang w:val="en-US"/>
        </w:rPr>
        <w:t>(Iraq)</w:t>
      </w:r>
    </w:p>
    <w:p w:rsidR="00426546" w:rsidRPr="00C67395" w:rsidRDefault="00426546" w:rsidP="00C117B2">
      <w:pPr>
        <w:pStyle w:val="a5"/>
        <w:widowControl/>
        <w:numPr>
          <w:ilvl w:val="0"/>
          <w:numId w:val="6"/>
        </w:numPr>
        <w:autoSpaceDE/>
        <w:autoSpaceDN/>
        <w:contextualSpacing/>
        <w:jc w:val="both"/>
        <w:rPr>
          <w:b/>
          <w:bCs/>
          <w:sz w:val="28"/>
          <w:szCs w:val="28"/>
          <w:lang w:val="en-US"/>
        </w:rPr>
      </w:pPr>
      <w:proofErr w:type="spellStart"/>
      <w:r w:rsidRPr="00C67395">
        <w:rPr>
          <w:b/>
          <w:bCs/>
          <w:sz w:val="28"/>
          <w:szCs w:val="28"/>
          <w:lang w:val="en-US"/>
        </w:rPr>
        <w:t>Hayder</w:t>
      </w:r>
      <w:proofErr w:type="spellEnd"/>
      <w:r w:rsidRPr="00C67395">
        <w:rPr>
          <w:b/>
          <w:bCs/>
          <w:sz w:val="28"/>
          <w:szCs w:val="28"/>
          <w:lang w:val="en-US"/>
        </w:rPr>
        <w:t xml:space="preserve"> Abed </w:t>
      </w:r>
      <w:proofErr w:type="spellStart"/>
      <w:r w:rsidRPr="00C67395">
        <w:rPr>
          <w:b/>
          <w:bCs/>
          <w:sz w:val="28"/>
          <w:szCs w:val="28"/>
          <w:lang w:val="en-US"/>
        </w:rPr>
        <w:t>Dhahad</w:t>
      </w:r>
      <w:proofErr w:type="spellEnd"/>
      <w:r w:rsidRPr="00C67395">
        <w:rPr>
          <w:b/>
          <w:bCs/>
          <w:sz w:val="28"/>
          <w:szCs w:val="28"/>
          <w:lang w:val="en-US"/>
        </w:rPr>
        <w:t xml:space="preserve"> Al-</w:t>
      </w:r>
      <w:proofErr w:type="spellStart"/>
      <w:r w:rsidRPr="00C67395">
        <w:rPr>
          <w:b/>
          <w:bCs/>
          <w:sz w:val="28"/>
          <w:szCs w:val="28"/>
          <w:lang w:val="en-US"/>
        </w:rPr>
        <w:t>Rubaye</w:t>
      </w:r>
      <w:proofErr w:type="spellEnd"/>
      <w:r w:rsidR="00401F84" w:rsidRPr="00C67395">
        <w:rPr>
          <w:b/>
          <w:bCs/>
          <w:sz w:val="28"/>
          <w:szCs w:val="28"/>
          <w:lang w:val="en-US"/>
        </w:rPr>
        <w:t>,</w:t>
      </w:r>
      <w:r w:rsidRPr="00C67395">
        <w:rPr>
          <w:sz w:val="28"/>
          <w:szCs w:val="28"/>
          <w:lang w:val="en-US"/>
        </w:rPr>
        <w:t xml:space="preserve"> </w:t>
      </w:r>
      <w:r w:rsidR="00C117B2" w:rsidRPr="00C67395">
        <w:rPr>
          <w:sz w:val="28"/>
          <w:szCs w:val="28"/>
          <w:lang w:val="en-US"/>
        </w:rPr>
        <w:t xml:space="preserve">First Deputy Minister of Higher Education and Scientific Research of the Republic of Iraq </w:t>
      </w:r>
    </w:p>
    <w:p w:rsidR="00426546" w:rsidRPr="00C67395" w:rsidRDefault="00426546" w:rsidP="00426546">
      <w:pPr>
        <w:pStyle w:val="a5"/>
        <w:widowControl/>
        <w:numPr>
          <w:ilvl w:val="0"/>
          <w:numId w:val="6"/>
        </w:numPr>
        <w:autoSpaceDE/>
        <w:autoSpaceDN/>
        <w:spacing w:after="160" w:line="254" w:lineRule="auto"/>
        <w:contextualSpacing/>
        <w:jc w:val="both"/>
        <w:rPr>
          <w:bCs/>
          <w:sz w:val="28"/>
          <w:szCs w:val="28"/>
          <w:lang w:val="en-US"/>
        </w:rPr>
      </w:pPr>
      <w:r w:rsidRPr="00C67395">
        <w:rPr>
          <w:b/>
          <w:bCs/>
          <w:sz w:val="28"/>
          <w:szCs w:val="28"/>
          <w:lang w:val="en-US"/>
        </w:rPr>
        <w:t xml:space="preserve">Mr. </w:t>
      </w:r>
      <w:proofErr w:type="spellStart"/>
      <w:r w:rsidRPr="00C67395">
        <w:rPr>
          <w:b/>
          <w:bCs/>
          <w:sz w:val="28"/>
          <w:szCs w:val="28"/>
          <w:lang w:val="en-US"/>
        </w:rPr>
        <w:t>Iyad</w:t>
      </w:r>
      <w:proofErr w:type="spellEnd"/>
      <w:r w:rsidRPr="00C67395">
        <w:rPr>
          <w:b/>
          <w:bCs/>
          <w:sz w:val="28"/>
          <w:szCs w:val="28"/>
          <w:lang w:val="en-US"/>
        </w:rPr>
        <w:t xml:space="preserve"> A. El-</w:t>
      </w:r>
      <w:proofErr w:type="spellStart"/>
      <w:r w:rsidRPr="00C67395">
        <w:rPr>
          <w:b/>
          <w:bCs/>
          <w:sz w:val="28"/>
          <w:szCs w:val="28"/>
          <w:lang w:val="en-US"/>
        </w:rPr>
        <w:t>Qirem</w:t>
      </w:r>
      <w:proofErr w:type="spellEnd"/>
      <w:r w:rsidR="00401F84" w:rsidRPr="00C67395">
        <w:rPr>
          <w:b/>
          <w:bCs/>
          <w:sz w:val="28"/>
          <w:szCs w:val="28"/>
          <w:lang w:val="en-US"/>
        </w:rPr>
        <w:t>,</w:t>
      </w:r>
      <w:r w:rsidRPr="00C67395">
        <w:rPr>
          <w:sz w:val="28"/>
          <w:szCs w:val="28"/>
          <w:lang w:val="en-US"/>
        </w:rPr>
        <w:t xml:space="preserve"> </w:t>
      </w:r>
      <w:r w:rsidR="00C117B2" w:rsidRPr="00C67395">
        <w:rPr>
          <w:sz w:val="28"/>
          <w:szCs w:val="28"/>
          <w:lang w:val="en-US"/>
        </w:rPr>
        <w:t xml:space="preserve">Chairman of the Board of Directors of </w:t>
      </w:r>
      <w:r w:rsidRPr="00C67395">
        <w:rPr>
          <w:bCs/>
          <w:sz w:val="28"/>
          <w:szCs w:val="28"/>
          <w:lang w:val="en-US"/>
        </w:rPr>
        <w:t>Al-</w:t>
      </w:r>
      <w:proofErr w:type="spellStart"/>
      <w:r w:rsidRPr="00C67395">
        <w:rPr>
          <w:bCs/>
          <w:sz w:val="28"/>
          <w:szCs w:val="28"/>
          <w:lang w:val="en-US"/>
        </w:rPr>
        <w:t>Zaytoonah</w:t>
      </w:r>
      <w:proofErr w:type="spellEnd"/>
      <w:r w:rsidRPr="00C67395">
        <w:rPr>
          <w:bCs/>
          <w:sz w:val="28"/>
          <w:szCs w:val="28"/>
          <w:lang w:val="en-US"/>
        </w:rPr>
        <w:t xml:space="preserve"> University of Jordan </w:t>
      </w:r>
      <w:r w:rsidR="006975DE" w:rsidRPr="00C67395">
        <w:rPr>
          <w:bCs/>
          <w:sz w:val="28"/>
          <w:szCs w:val="28"/>
          <w:lang w:val="en-US"/>
        </w:rPr>
        <w:t>(Jordan)</w:t>
      </w:r>
    </w:p>
    <w:p w:rsidR="00426546" w:rsidRPr="00C67395" w:rsidRDefault="00426546" w:rsidP="00426546">
      <w:pPr>
        <w:pStyle w:val="a5"/>
        <w:widowControl/>
        <w:numPr>
          <w:ilvl w:val="0"/>
          <w:numId w:val="6"/>
        </w:numPr>
        <w:autoSpaceDE/>
        <w:autoSpaceDN/>
        <w:contextualSpacing/>
        <w:jc w:val="both"/>
        <w:rPr>
          <w:sz w:val="28"/>
          <w:szCs w:val="28"/>
          <w:lang w:val="en-US"/>
        </w:rPr>
      </w:pPr>
      <w:r w:rsidRPr="00C67395">
        <w:rPr>
          <w:b/>
          <w:sz w:val="28"/>
          <w:szCs w:val="28"/>
          <w:lang w:val="en-US"/>
        </w:rPr>
        <w:t xml:space="preserve">Prof. Dr. Sari </w:t>
      </w:r>
      <w:proofErr w:type="spellStart"/>
      <w:r w:rsidRPr="00C67395">
        <w:rPr>
          <w:b/>
          <w:sz w:val="28"/>
          <w:szCs w:val="28"/>
          <w:lang w:val="en-US"/>
        </w:rPr>
        <w:t>Hamdan</w:t>
      </w:r>
      <w:proofErr w:type="spellEnd"/>
      <w:r w:rsidR="00401F84" w:rsidRPr="00C67395">
        <w:rPr>
          <w:b/>
          <w:sz w:val="28"/>
          <w:szCs w:val="28"/>
          <w:lang w:val="en-US"/>
        </w:rPr>
        <w:t>,</w:t>
      </w:r>
      <w:r w:rsidRPr="00C67395">
        <w:rPr>
          <w:sz w:val="28"/>
          <w:szCs w:val="28"/>
          <w:lang w:val="en-US"/>
        </w:rPr>
        <w:t xml:space="preserve"> </w:t>
      </w:r>
      <w:r w:rsidR="00F6477A" w:rsidRPr="00C67395">
        <w:rPr>
          <w:sz w:val="28"/>
          <w:szCs w:val="28"/>
          <w:lang w:val="en-US"/>
        </w:rPr>
        <w:t xml:space="preserve">President of </w:t>
      </w:r>
      <w:proofErr w:type="spellStart"/>
      <w:r w:rsidRPr="00C67395">
        <w:rPr>
          <w:sz w:val="28"/>
          <w:szCs w:val="28"/>
          <w:lang w:val="en-US"/>
        </w:rPr>
        <w:t>Аl-Ahliyya</w:t>
      </w:r>
      <w:proofErr w:type="spellEnd"/>
      <w:r w:rsidRPr="00C67395">
        <w:rPr>
          <w:sz w:val="28"/>
          <w:szCs w:val="28"/>
          <w:lang w:val="en-US"/>
        </w:rPr>
        <w:t xml:space="preserve"> Amman University </w:t>
      </w:r>
      <w:r w:rsidR="006975DE" w:rsidRPr="00C67395">
        <w:rPr>
          <w:sz w:val="28"/>
          <w:szCs w:val="28"/>
          <w:lang w:val="en-US"/>
        </w:rPr>
        <w:t>(Jordan)</w:t>
      </w:r>
    </w:p>
    <w:p w:rsidR="00426546" w:rsidRPr="00C67395" w:rsidRDefault="00426546" w:rsidP="00426546">
      <w:pPr>
        <w:pStyle w:val="a5"/>
        <w:widowControl/>
        <w:numPr>
          <w:ilvl w:val="0"/>
          <w:numId w:val="6"/>
        </w:numPr>
        <w:autoSpaceDE/>
        <w:autoSpaceDN/>
        <w:contextualSpacing/>
        <w:jc w:val="both"/>
        <w:rPr>
          <w:bCs/>
          <w:sz w:val="28"/>
          <w:szCs w:val="28"/>
          <w:lang w:val="en-US"/>
        </w:rPr>
      </w:pPr>
      <w:r w:rsidRPr="00C67395">
        <w:rPr>
          <w:b/>
          <w:sz w:val="28"/>
          <w:szCs w:val="28"/>
          <w:lang w:val="en-US" w:eastAsia="ru-RU"/>
        </w:rPr>
        <w:t>Prof. Mohammad Ahmad Al-</w:t>
      </w:r>
      <w:proofErr w:type="spellStart"/>
      <w:r w:rsidRPr="00C67395">
        <w:rPr>
          <w:b/>
          <w:sz w:val="28"/>
          <w:szCs w:val="28"/>
          <w:lang w:val="en-US" w:eastAsia="ru-RU"/>
        </w:rPr>
        <w:t>Majali</w:t>
      </w:r>
      <w:proofErr w:type="spellEnd"/>
      <w:r w:rsidRPr="00C67395">
        <w:rPr>
          <w:sz w:val="28"/>
          <w:szCs w:val="28"/>
          <w:lang w:val="en-US"/>
        </w:rPr>
        <w:t xml:space="preserve"> </w:t>
      </w:r>
      <w:r w:rsidR="00F6477A" w:rsidRPr="00C67395">
        <w:rPr>
          <w:sz w:val="28"/>
          <w:szCs w:val="28"/>
          <w:lang w:val="en-US"/>
        </w:rPr>
        <w:t xml:space="preserve">President of </w:t>
      </w:r>
      <w:r w:rsidRPr="00C67395">
        <w:rPr>
          <w:sz w:val="28"/>
          <w:szCs w:val="28"/>
          <w:lang w:val="en-US"/>
        </w:rPr>
        <w:t>Al</w:t>
      </w:r>
      <w:r w:rsidR="00F6477A" w:rsidRPr="00C67395">
        <w:rPr>
          <w:sz w:val="28"/>
          <w:szCs w:val="28"/>
          <w:lang w:val="en-US"/>
        </w:rPr>
        <w:t>-</w:t>
      </w:r>
      <w:proofErr w:type="spellStart"/>
      <w:r w:rsidR="00F6477A" w:rsidRPr="00C67395">
        <w:rPr>
          <w:sz w:val="28"/>
          <w:szCs w:val="28"/>
          <w:lang w:val="en-US"/>
        </w:rPr>
        <w:t>Zaytoonah</w:t>
      </w:r>
      <w:proofErr w:type="spellEnd"/>
      <w:r w:rsidR="00F6477A" w:rsidRPr="00C67395">
        <w:rPr>
          <w:sz w:val="28"/>
          <w:szCs w:val="28"/>
          <w:lang w:val="en-US"/>
        </w:rPr>
        <w:t xml:space="preserve"> University of Jordan</w:t>
      </w:r>
      <w:r w:rsidRPr="00C67395">
        <w:rPr>
          <w:b/>
          <w:bCs/>
          <w:sz w:val="28"/>
          <w:szCs w:val="28"/>
          <w:lang w:val="en-US"/>
        </w:rPr>
        <w:t xml:space="preserve"> </w:t>
      </w:r>
      <w:r w:rsidR="006975DE" w:rsidRPr="00C67395">
        <w:rPr>
          <w:bCs/>
          <w:sz w:val="28"/>
          <w:szCs w:val="28"/>
          <w:lang w:val="en-US"/>
        </w:rPr>
        <w:t>(Jordan)</w:t>
      </w:r>
    </w:p>
    <w:p w:rsidR="00426546" w:rsidRPr="00C67395" w:rsidRDefault="00EA5BE7" w:rsidP="00401F84">
      <w:pPr>
        <w:pStyle w:val="a5"/>
        <w:widowControl/>
        <w:numPr>
          <w:ilvl w:val="0"/>
          <w:numId w:val="6"/>
        </w:numPr>
        <w:autoSpaceDE/>
        <w:autoSpaceDN/>
        <w:contextualSpacing/>
        <w:jc w:val="both"/>
        <w:rPr>
          <w:b/>
          <w:bCs/>
          <w:sz w:val="28"/>
          <w:szCs w:val="28"/>
          <w:lang w:val="en-US"/>
        </w:rPr>
      </w:pPr>
      <w:r w:rsidRPr="00C67395">
        <w:rPr>
          <w:rStyle w:val="ae"/>
          <w:sz w:val="28"/>
          <w:szCs w:val="28"/>
          <w:shd w:val="clear" w:color="auto" w:fill="FFFFFF"/>
          <w:lang w:val="en-US"/>
        </w:rPr>
        <w:t xml:space="preserve">Mr. </w:t>
      </w:r>
      <w:r w:rsidR="00401F84" w:rsidRPr="00C67395">
        <w:rPr>
          <w:b/>
          <w:sz w:val="28"/>
          <w:szCs w:val="28"/>
          <w:lang w:val="en-US"/>
        </w:rPr>
        <w:t xml:space="preserve">Adnan </w:t>
      </w:r>
      <w:proofErr w:type="spellStart"/>
      <w:r w:rsidR="00401F84" w:rsidRPr="00C67395">
        <w:rPr>
          <w:b/>
          <w:sz w:val="28"/>
          <w:szCs w:val="28"/>
          <w:lang w:val="en-US"/>
        </w:rPr>
        <w:t>Badran</w:t>
      </w:r>
      <w:proofErr w:type="spellEnd"/>
      <w:r w:rsidR="00401F84" w:rsidRPr="00C67395">
        <w:rPr>
          <w:b/>
          <w:sz w:val="28"/>
          <w:szCs w:val="28"/>
          <w:lang w:val="en-US"/>
        </w:rPr>
        <w:t xml:space="preserve">, </w:t>
      </w:r>
      <w:r w:rsidR="00401F84" w:rsidRPr="00C67395">
        <w:rPr>
          <w:sz w:val="28"/>
          <w:szCs w:val="28"/>
          <w:lang w:val="en-US"/>
        </w:rPr>
        <w:t>Former Prime Minister of Jordan, Chairman of the Board of Trustees of the University of Jordan</w:t>
      </w:r>
      <w:r w:rsidR="00401F84" w:rsidRPr="00C67395">
        <w:rPr>
          <w:b/>
          <w:sz w:val="28"/>
          <w:szCs w:val="28"/>
          <w:lang w:val="en-US"/>
        </w:rPr>
        <w:t xml:space="preserve"> </w:t>
      </w:r>
      <w:r w:rsidR="006975DE" w:rsidRPr="00C67395">
        <w:rPr>
          <w:sz w:val="28"/>
          <w:szCs w:val="28"/>
          <w:lang w:val="en-US"/>
        </w:rPr>
        <w:t>(Jordan)</w:t>
      </w:r>
    </w:p>
    <w:p w:rsidR="00426546" w:rsidRPr="00C67395" w:rsidRDefault="00035A0D" w:rsidP="00035A0D">
      <w:pPr>
        <w:pStyle w:val="a5"/>
        <w:widowControl/>
        <w:numPr>
          <w:ilvl w:val="0"/>
          <w:numId w:val="6"/>
        </w:numPr>
        <w:autoSpaceDE/>
        <w:autoSpaceDN/>
        <w:contextualSpacing/>
        <w:jc w:val="both"/>
        <w:rPr>
          <w:sz w:val="28"/>
          <w:szCs w:val="28"/>
          <w:lang w:val="en-US"/>
        </w:rPr>
      </w:pPr>
      <w:r w:rsidRPr="00C67395">
        <w:rPr>
          <w:b/>
          <w:sz w:val="28"/>
          <w:szCs w:val="28"/>
          <w:lang w:val="en-US"/>
        </w:rPr>
        <w:t xml:space="preserve">Mr. Ali </w:t>
      </w:r>
      <w:proofErr w:type="spellStart"/>
      <w:r w:rsidRPr="00C67395">
        <w:rPr>
          <w:b/>
          <w:sz w:val="28"/>
          <w:szCs w:val="28"/>
          <w:lang w:val="en-US"/>
        </w:rPr>
        <w:t>Hilal</w:t>
      </w:r>
      <w:proofErr w:type="spellEnd"/>
      <w:r w:rsidRPr="00C67395">
        <w:rPr>
          <w:b/>
          <w:sz w:val="28"/>
          <w:szCs w:val="28"/>
          <w:lang w:val="en-US"/>
        </w:rPr>
        <w:t xml:space="preserve"> Al </w:t>
      </w:r>
      <w:proofErr w:type="spellStart"/>
      <w:r w:rsidRPr="00C67395">
        <w:rPr>
          <w:b/>
          <w:sz w:val="28"/>
          <w:szCs w:val="28"/>
          <w:lang w:val="en-US"/>
        </w:rPr>
        <w:t>Naqbi</w:t>
      </w:r>
      <w:proofErr w:type="spellEnd"/>
      <w:r w:rsidRPr="00C67395">
        <w:rPr>
          <w:b/>
          <w:sz w:val="28"/>
          <w:szCs w:val="28"/>
          <w:lang w:val="en-US"/>
        </w:rPr>
        <w:t xml:space="preserve">, </w:t>
      </w:r>
      <w:r w:rsidRPr="00C67395">
        <w:rPr>
          <w:sz w:val="28"/>
          <w:szCs w:val="28"/>
          <w:lang w:val="en-US"/>
        </w:rPr>
        <w:t xml:space="preserve">Chancellor of </w:t>
      </w:r>
      <w:proofErr w:type="spellStart"/>
      <w:r w:rsidRPr="00C67395">
        <w:rPr>
          <w:sz w:val="28"/>
          <w:szCs w:val="28"/>
          <w:lang w:val="en-US"/>
        </w:rPr>
        <w:t>Khorfakkan</w:t>
      </w:r>
      <w:proofErr w:type="spellEnd"/>
      <w:r w:rsidRPr="00C67395">
        <w:rPr>
          <w:sz w:val="28"/>
          <w:szCs w:val="28"/>
          <w:lang w:val="en-US"/>
        </w:rPr>
        <w:t xml:space="preserve"> State University (United Arab Emirates)</w:t>
      </w:r>
    </w:p>
    <w:p w:rsidR="00426546" w:rsidRPr="00C67395" w:rsidRDefault="00426546" w:rsidP="00035A0D">
      <w:pPr>
        <w:pStyle w:val="a5"/>
        <w:widowControl/>
        <w:numPr>
          <w:ilvl w:val="0"/>
          <w:numId w:val="6"/>
        </w:numPr>
        <w:autoSpaceDE/>
        <w:autoSpaceDN/>
        <w:contextualSpacing/>
        <w:jc w:val="both"/>
        <w:rPr>
          <w:sz w:val="28"/>
          <w:szCs w:val="28"/>
          <w:lang w:val="en-US"/>
        </w:rPr>
      </w:pPr>
      <w:r w:rsidRPr="00C67395">
        <w:rPr>
          <w:b/>
          <w:bCs/>
          <w:sz w:val="28"/>
          <w:szCs w:val="28"/>
          <w:lang w:val="en-US"/>
        </w:rPr>
        <w:t xml:space="preserve"> </w:t>
      </w:r>
      <w:r w:rsidR="00035A0D" w:rsidRPr="00C67395">
        <w:rPr>
          <w:b/>
          <w:bCs/>
          <w:sz w:val="28"/>
          <w:szCs w:val="28"/>
          <w:lang w:val="en-US"/>
        </w:rPr>
        <w:t xml:space="preserve">Mr. Amr </w:t>
      </w:r>
      <w:proofErr w:type="spellStart"/>
      <w:r w:rsidR="00035A0D" w:rsidRPr="00C67395">
        <w:rPr>
          <w:b/>
          <w:bCs/>
          <w:sz w:val="28"/>
          <w:szCs w:val="28"/>
          <w:lang w:val="en-US"/>
        </w:rPr>
        <w:t>Ezzat</w:t>
      </w:r>
      <w:proofErr w:type="spellEnd"/>
      <w:r w:rsidR="00035A0D" w:rsidRPr="00C67395">
        <w:rPr>
          <w:b/>
          <w:bCs/>
          <w:sz w:val="28"/>
          <w:szCs w:val="28"/>
          <w:lang w:val="en-US"/>
        </w:rPr>
        <w:t xml:space="preserve"> </w:t>
      </w:r>
      <w:proofErr w:type="spellStart"/>
      <w:r w:rsidR="00035A0D" w:rsidRPr="00C67395">
        <w:rPr>
          <w:b/>
          <w:bCs/>
          <w:sz w:val="28"/>
          <w:szCs w:val="28"/>
          <w:lang w:val="en-US"/>
        </w:rPr>
        <w:t>Salama</w:t>
      </w:r>
      <w:proofErr w:type="spellEnd"/>
      <w:r w:rsidR="00035A0D" w:rsidRPr="00C67395">
        <w:rPr>
          <w:b/>
          <w:bCs/>
          <w:sz w:val="28"/>
          <w:szCs w:val="28"/>
          <w:lang w:val="en-US"/>
        </w:rPr>
        <w:t xml:space="preserve">, </w:t>
      </w:r>
      <w:r w:rsidR="00035A0D" w:rsidRPr="00C67395">
        <w:rPr>
          <w:bCs/>
          <w:sz w:val="28"/>
          <w:szCs w:val="28"/>
          <w:lang w:val="en-US"/>
        </w:rPr>
        <w:t>Secretary General of the Association of Arab Universities (Egypt)</w:t>
      </w:r>
    </w:p>
    <w:p w:rsidR="00426546" w:rsidRPr="00C67395" w:rsidRDefault="00035A0D" w:rsidP="00035A0D">
      <w:pPr>
        <w:pStyle w:val="a5"/>
        <w:widowControl/>
        <w:numPr>
          <w:ilvl w:val="0"/>
          <w:numId w:val="6"/>
        </w:numPr>
        <w:autoSpaceDE/>
        <w:autoSpaceDN/>
        <w:contextualSpacing/>
        <w:jc w:val="both"/>
        <w:rPr>
          <w:sz w:val="28"/>
          <w:szCs w:val="28"/>
          <w:lang w:val="en-US"/>
        </w:rPr>
      </w:pPr>
      <w:r w:rsidRPr="00C67395">
        <w:rPr>
          <w:b/>
          <w:bCs/>
          <w:sz w:val="28"/>
          <w:szCs w:val="28"/>
          <w:lang w:val="en-US"/>
        </w:rPr>
        <w:t xml:space="preserve">Mr. </w:t>
      </w:r>
      <w:proofErr w:type="spellStart"/>
      <w:r w:rsidRPr="00C67395">
        <w:rPr>
          <w:b/>
          <w:bCs/>
          <w:sz w:val="28"/>
          <w:szCs w:val="28"/>
          <w:lang w:val="en-US"/>
        </w:rPr>
        <w:t>Bedjo</w:t>
      </w:r>
      <w:proofErr w:type="spellEnd"/>
      <w:r w:rsidRPr="00C67395">
        <w:rPr>
          <w:b/>
          <w:bCs/>
          <w:sz w:val="28"/>
          <w:szCs w:val="28"/>
          <w:lang w:val="en-US"/>
        </w:rPr>
        <w:t xml:space="preserve"> </w:t>
      </w:r>
      <w:proofErr w:type="spellStart"/>
      <w:r w:rsidRPr="00C67395">
        <w:rPr>
          <w:b/>
          <w:bCs/>
          <w:sz w:val="28"/>
          <w:szCs w:val="28"/>
          <w:lang w:val="en-US"/>
        </w:rPr>
        <w:t>Santoso</w:t>
      </w:r>
      <w:proofErr w:type="spellEnd"/>
      <w:r w:rsidRPr="00C67395">
        <w:rPr>
          <w:b/>
          <w:bCs/>
          <w:sz w:val="28"/>
          <w:szCs w:val="28"/>
          <w:lang w:val="en-US"/>
        </w:rPr>
        <w:t xml:space="preserve">, </w:t>
      </w:r>
      <w:r w:rsidRPr="00C67395">
        <w:rPr>
          <w:bCs/>
          <w:sz w:val="28"/>
          <w:szCs w:val="28"/>
          <w:lang w:val="en-US"/>
        </w:rPr>
        <w:t>Former Chancellor,</w:t>
      </w:r>
      <w:r w:rsidRPr="00C67395">
        <w:rPr>
          <w:b/>
          <w:bCs/>
          <w:sz w:val="28"/>
          <w:szCs w:val="28"/>
          <w:lang w:val="en-US"/>
        </w:rPr>
        <w:t xml:space="preserve"> </w:t>
      </w:r>
      <w:r w:rsidRPr="00C67395">
        <w:rPr>
          <w:bCs/>
          <w:sz w:val="28"/>
          <w:szCs w:val="28"/>
          <w:lang w:val="en-US"/>
        </w:rPr>
        <w:t>Chairman of the Board of Trustees of the Islamic University (Indonesia)</w:t>
      </w:r>
      <w:r w:rsidR="00426546" w:rsidRPr="00C67395">
        <w:rPr>
          <w:sz w:val="28"/>
          <w:szCs w:val="28"/>
          <w:lang w:val="en-US"/>
        </w:rPr>
        <w:t xml:space="preserve"> </w:t>
      </w:r>
    </w:p>
    <w:p w:rsidR="00426546" w:rsidRPr="00C67395" w:rsidRDefault="00035A0D" w:rsidP="00035A0D">
      <w:pPr>
        <w:pStyle w:val="a5"/>
        <w:widowControl/>
        <w:numPr>
          <w:ilvl w:val="0"/>
          <w:numId w:val="6"/>
        </w:numPr>
        <w:autoSpaceDE/>
        <w:autoSpaceDN/>
        <w:contextualSpacing/>
        <w:jc w:val="both"/>
        <w:rPr>
          <w:b/>
          <w:bCs/>
          <w:sz w:val="28"/>
          <w:szCs w:val="28"/>
          <w:lang w:val="en-US"/>
        </w:rPr>
      </w:pPr>
      <w:r w:rsidRPr="00C67395">
        <w:rPr>
          <w:b/>
          <w:bCs/>
          <w:sz w:val="28"/>
          <w:szCs w:val="28"/>
          <w:lang w:val="en-US"/>
        </w:rPr>
        <w:t xml:space="preserve">Mr. </w:t>
      </w:r>
      <w:proofErr w:type="spellStart"/>
      <w:r w:rsidRPr="00C67395">
        <w:rPr>
          <w:b/>
          <w:bCs/>
          <w:sz w:val="28"/>
          <w:szCs w:val="28"/>
          <w:lang w:val="en-US"/>
        </w:rPr>
        <w:t>Imad</w:t>
      </w:r>
      <w:proofErr w:type="spellEnd"/>
      <w:r w:rsidRPr="00C67395">
        <w:rPr>
          <w:b/>
          <w:bCs/>
          <w:sz w:val="28"/>
          <w:szCs w:val="28"/>
          <w:lang w:val="en-US"/>
        </w:rPr>
        <w:t xml:space="preserve"> Abu </w:t>
      </w:r>
      <w:proofErr w:type="spellStart"/>
      <w:r w:rsidRPr="00C67395">
        <w:rPr>
          <w:b/>
          <w:bCs/>
          <w:sz w:val="28"/>
          <w:szCs w:val="28"/>
          <w:lang w:val="en-US"/>
        </w:rPr>
        <w:t>Kishek</w:t>
      </w:r>
      <w:proofErr w:type="spellEnd"/>
      <w:r w:rsidRPr="00C67395">
        <w:rPr>
          <w:b/>
          <w:bCs/>
          <w:sz w:val="28"/>
          <w:szCs w:val="28"/>
          <w:lang w:val="en-US"/>
        </w:rPr>
        <w:t xml:space="preserve">, </w:t>
      </w:r>
      <w:r w:rsidRPr="00C67395">
        <w:rPr>
          <w:bCs/>
          <w:sz w:val="28"/>
          <w:szCs w:val="28"/>
          <w:lang w:val="en-US"/>
        </w:rPr>
        <w:t>President of Al-Quds University (Palestine)</w:t>
      </w:r>
      <w:r w:rsidR="00426546" w:rsidRPr="00C67395">
        <w:rPr>
          <w:bCs/>
          <w:sz w:val="28"/>
          <w:szCs w:val="28"/>
          <w:lang w:val="en-US"/>
        </w:rPr>
        <w:t xml:space="preserve"> </w:t>
      </w:r>
    </w:p>
    <w:p w:rsidR="00426546" w:rsidRPr="00C67395" w:rsidRDefault="00035A0D" w:rsidP="00FD21F1">
      <w:pPr>
        <w:pStyle w:val="a5"/>
        <w:widowControl/>
        <w:numPr>
          <w:ilvl w:val="0"/>
          <w:numId w:val="6"/>
        </w:numPr>
        <w:autoSpaceDE/>
        <w:autoSpaceDN/>
        <w:spacing w:line="254" w:lineRule="auto"/>
        <w:contextualSpacing/>
        <w:jc w:val="both"/>
        <w:rPr>
          <w:bCs/>
          <w:sz w:val="28"/>
          <w:szCs w:val="28"/>
          <w:lang w:val="en-US"/>
        </w:rPr>
      </w:pPr>
      <w:proofErr w:type="spellStart"/>
      <w:r w:rsidRPr="00C67395">
        <w:rPr>
          <w:b/>
          <w:bCs/>
          <w:sz w:val="28"/>
          <w:szCs w:val="28"/>
          <w:lang w:val="en-US"/>
        </w:rPr>
        <w:t>Dr</w:t>
      </w:r>
      <w:proofErr w:type="spellEnd"/>
      <w:r w:rsidRPr="00C67395">
        <w:rPr>
          <w:b/>
          <w:bCs/>
          <w:sz w:val="28"/>
          <w:szCs w:val="28"/>
          <w:lang w:val="en-US"/>
        </w:rPr>
        <w:t xml:space="preserve"> </w:t>
      </w:r>
      <w:proofErr w:type="spellStart"/>
      <w:r w:rsidRPr="00C67395">
        <w:rPr>
          <w:b/>
          <w:bCs/>
          <w:sz w:val="28"/>
          <w:szCs w:val="28"/>
          <w:lang w:val="en-US"/>
        </w:rPr>
        <w:t>Issa</w:t>
      </w:r>
      <w:proofErr w:type="spellEnd"/>
      <w:r w:rsidRPr="00C67395">
        <w:rPr>
          <w:b/>
          <w:bCs/>
          <w:sz w:val="28"/>
          <w:szCs w:val="28"/>
          <w:lang w:val="en-US"/>
        </w:rPr>
        <w:t xml:space="preserve"> Al Ansari, </w:t>
      </w:r>
      <w:r w:rsidR="00FD21F1" w:rsidRPr="00C67395">
        <w:rPr>
          <w:bCs/>
          <w:sz w:val="28"/>
          <w:szCs w:val="28"/>
          <w:lang w:val="en-US"/>
        </w:rPr>
        <w:t xml:space="preserve">President of Prince Mohammad Bin Fahd University </w:t>
      </w:r>
      <w:r w:rsidR="00426546" w:rsidRPr="00C67395">
        <w:rPr>
          <w:bCs/>
          <w:sz w:val="28"/>
          <w:szCs w:val="28"/>
          <w:lang w:val="en-US"/>
        </w:rPr>
        <w:t>(</w:t>
      </w:r>
      <w:r w:rsidR="00FD21F1" w:rsidRPr="00C67395">
        <w:rPr>
          <w:bCs/>
          <w:sz w:val="28"/>
          <w:szCs w:val="28"/>
          <w:lang w:val="en-US"/>
        </w:rPr>
        <w:t>Saudi Arabia</w:t>
      </w:r>
      <w:r w:rsidR="00426546" w:rsidRPr="00C67395">
        <w:rPr>
          <w:bCs/>
          <w:sz w:val="28"/>
          <w:szCs w:val="28"/>
          <w:lang w:val="en-US"/>
        </w:rPr>
        <w:t xml:space="preserve">) </w:t>
      </w:r>
    </w:p>
    <w:p w:rsidR="00426546" w:rsidRPr="00C67395" w:rsidRDefault="00FD21F1" w:rsidP="00FD21F1">
      <w:pPr>
        <w:pStyle w:val="a5"/>
        <w:widowControl/>
        <w:numPr>
          <w:ilvl w:val="0"/>
          <w:numId w:val="6"/>
        </w:numPr>
        <w:autoSpaceDE/>
        <w:autoSpaceDN/>
        <w:spacing w:line="256" w:lineRule="auto"/>
        <w:contextualSpacing/>
        <w:jc w:val="both"/>
        <w:rPr>
          <w:bCs/>
          <w:sz w:val="28"/>
          <w:szCs w:val="28"/>
          <w:shd w:val="clear" w:color="auto" w:fill="FFFFFF"/>
          <w:lang w:val="en-US"/>
        </w:rPr>
      </w:pPr>
      <w:r w:rsidRPr="00C67395">
        <w:rPr>
          <w:b/>
          <w:bCs/>
          <w:sz w:val="28"/>
          <w:szCs w:val="28"/>
          <w:shd w:val="clear" w:color="auto" w:fill="FFFFFF"/>
          <w:lang w:val="en-US"/>
        </w:rPr>
        <w:lastRenderedPageBreak/>
        <w:t xml:space="preserve">Mr. Le Chi </w:t>
      </w:r>
      <w:proofErr w:type="spellStart"/>
      <w:r w:rsidRPr="00C67395">
        <w:rPr>
          <w:b/>
          <w:bCs/>
          <w:sz w:val="28"/>
          <w:szCs w:val="28"/>
          <w:shd w:val="clear" w:color="auto" w:fill="FFFFFF"/>
          <w:lang w:val="en-US"/>
        </w:rPr>
        <w:t>Loi</w:t>
      </w:r>
      <w:proofErr w:type="spellEnd"/>
      <w:r w:rsidRPr="00C67395">
        <w:rPr>
          <w:b/>
          <w:bCs/>
          <w:sz w:val="28"/>
          <w:szCs w:val="28"/>
          <w:shd w:val="clear" w:color="auto" w:fill="FFFFFF"/>
          <w:lang w:val="en-US"/>
        </w:rPr>
        <w:t xml:space="preserve">, </w:t>
      </w:r>
      <w:r w:rsidRPr="00C67395">
        <w:rPr>
          <w:bCs/>
          <w:sz w:val="28"/>
          <w:szCs w:val="28"/>
          <w:shd w:val="clear" w:color="auto" w:fill="FFFFFF"/>
          <w:lang w:val="en-US"/>
        </w:rPr>
        <w:t>First Secretary of the Embassy of the Socialist Republic of Vietnam in the Russian Federation</w:t>
      </w:r>
      <w:r w:rsidR="00426546" w:rsidRPr="00C67395">
        <w:rPr>
          <w:sz w:val="28"/>
          <w:szCs w:val="28"/>
          <w:shd w:val="clear" w:color="auto" w:fill="FFFFFF"/>
          <w:lang w:val="en-US"/>
        </w:rPr>
        <w:t>.</w:t>
      </w:r>
      <w:r w:rsidR="00426546" w:rsidRPr="00C67395">
        <w:rPr>
          <w:bCs/>
          <w:sz w:val="28"/>
          <w:szCs w:val="28"/>
          <w:shd w:val="clear" w:color="auto" w:fill="FFFFFF"/>
          <w:lang w:val="en-US"/>
        </w:rPr>
        <w:t xml:space="preserve"> </w:t>
      </w:r>
    </w:p>
    <w:p w:rsidR="00426546" w:rsidRPr="00C67395" w:rsidRDefault="00FD21F1" w:rsidP="00FD21F1">
      <w:pPr>
        <w:pStyle w:val="a5"/>
        <w:widowControl/>
        <w:numPr>
          <w:ilvl w:val="0"/>
          <w:numId w:val="6"/>
        </w:numPr>
        <w:autoSpaceDE/>
        <w:autoSpaceDN/>
        <w:spacing w:line="256" w:lineRule="auto"/>
        <w:contextualSpacing/>
        <w:jc w:val="both"/>
        <w:rPr>
          <w:b/>
          <w:sz w:val="28"/>
          <w:szCs w:val="28"/>
          <w:lang w:val="en-US"/>
        </w:rPr>
      </w:pPr>
      <w:r w:rsidRPr="00C67395">
        <w:rPr>
          <w:b/>
          <w:bCs/>
          <w:sz w:val="28"/>
          <w:szCs w:val="28"/>
          <w:shd w:val="clear" w:color="auto" w:fill="FFFFFF"/>
          <w:lang w:val="en-US"/>
        </w:rPr>
        <w:t xml:space="preserve">Mr. Mustafa </w:t>
      </w:r>
      <w:proofErr w:type="spellStart"/>
      <w:r w:rsidRPr="00C67395">
        <w:rPr>
          <w:b/>
          <w:bCs/>
          <w:sz w:val="28"/>
          <w:szCs w:val="28"/>
          <w:shd w:val="clear" w:color="auto" w:fill="FFFFFF"/>
          <w:lang w:val="en-US"/>
        </w:rPr>
        <w:t>Gökçeoğlu</w:t>
      </w:r>
      <w:proofErr w:type="spellEnd"/>
      <w:r w:rsidR="00412572" w:rsidRPr="00764C3E">
        <w:rPr>
          <w:sz w:val="28"/>
          <w:szCs w:val="28"/>
          <w:shd w:val="clear" w:color="auto" w:fill="FFFFFF"/>
          <w:lang w:val="en-US"/>
        </w:rPr>
        <w:t>,</w:t>
      </w:r>
      <w:r w:rsidRPr="00C67395">
        <w:rPr>
          <w:sz w:val="28"/>
          <w:szCs w:val="28"/>
          <w:shd w:val="clear" w:color="auto" w:fill="FFFFFF"/>
          <w:lang w:val="en-US"/>
        </w:rPr>
        <w:t xml:space="preserve"> </w:t>
      </w:r>
      <w:r w:rsidRPr="00C67395">
        <w:rPr>
          <w:bCs/>
          <w:sz w:val="28"/>
          <w:szCs w:val="28"/>
          <w:shd w:val="clear" w:color="auto" w:fill="FFFFFF"/>
          <w:lang w:val="en-US"/>
        </w:rPr>
        <w:t>Trade Counsellor of the Embassy of the Republic of Turkey in the Russian Federation.</w:t>
      </w:r>
    </w:p>
    <w:p w:rsidR="00426546" w:rsidRPr="00C67395" w:rsidRDefault="000A368A" w:rsidP="000A368A">
      <w:pPr>
        <w:pStyle w:val="b6bb8394a977d10dp2"/>
        <w:numPr>
          <w:ilvl w:val="0"/>
          <w:numId w:val="6"/>
        </w:numPr>
        <w:spacing w:before="0" w:beforeAutospacing="0" w:after="0" w:afterAutospacing="0"/>
        <w:jc w:val="both"/>
        <w:rPr>
          <w:b/>
          <w:bCs/>
          <w:sz w:val="28"/>
          <w:szCs w:val="28"/>
          <w:lang w:val="en-US"/>
        </w:rPr>
      </w:pPr>
      <w:bookmarkStart w:id="2" w:name="OLE_LINK3"/>
      <w:bookmarkStart w:id="3" w:name="OLE_LINK4"/>
      <w:r w:rsidRPr="00C67395">
        <w:rPr>
          <w:b/>
          <w:bCs/>
          <w:sz w:val="28"/>
          <w:szCs w:val="28"/>
          <w:lang w:val="en-US"/>
        </w:rPr>
        <w:t xml:space="preserve">Mr. Toni Malouf, </w:t>
      </w:r>
      <w:r w:rsidRPr="00C67395">
        <w:rPr>
          <w:sz w:val="28"/>
          <w:szCs w:val="28"/>
          <w:lang w:val="en-US"/>
        </w:rPr>
        <w:t xml:space="preserve">Chairman of the Union of Alumni of Soviet and Russian Universities (Algeria) </w:t>
      </w:r>
      <w:r w:rsidR="00426546" w:rsidRPr="00C67395">
        <w:rPr>
          <w:b/>
          <w:bCs/>
          <w:sz w:val="28"/>
          <w:szCs w:val="28"/>
          <w:lang w:val="en-US"/>
        </w:rPr>
        <w:t xml:space="preserve"> </w:t>
      </w:r>
      <w:bookmarkEnd w:id="2"/>
      <w:bookmarkEnd w:id="3"/>
    </w:p>
    <w:p w:rsidR="00426546" w:rsidRPr="00C67395" w:rsidRDefault="00426546" w:rsidP="00426546">
      <w:pPr>
        <w:ind w:left="360"/>
        <w:jc w:val="center"/>
        <w:rPr>
          <w:b/>
          <w:bCs/>
          <w:sz w:val="28"/>
          <w:szCs w:val="28"/>
          <w:lang w:val="en-US"/>
        </w:rPr>
      </w:pPr>
    </w:p>
    <w:p w:rsidR="00426546" w:rsidRPr="00C67395" w:rsidRDefault="00412572" w:rsidP="00426546">
      <w:pPr>
        <w:pStyle w:val="b6bb8394a977d10dp2"/>
        <w:spacing w:before="0" w:beforeAutospacing="0" w:after="0" w:afterAutospacing="0"/>
        <w:rPr>
          <w:b/>
          <w:color w:val="1A1A1A"/>
          <w:sz w:val="28"/>
          <w:szCs w:val="28"/>
          <w:lang w:val="en-US"/>
        </w:rPr>
      </w:pPr>
      <w:r w:rsidRPr="00764C3E">
        <w:rPr>
          <w:b/>
          <w:color w:val="1A1A1A"/>
          <w:sz w:val="28"/>
          <w:szCs w:val="28"/>
          <w:lang w:val="en-US"/>
        </w:rPr>
        <w:t>3</w:t>
      </w:r>
      <w:r w:rsidR="00426546" w:rsidRPr="00C67395">
        <w:rPr>
          <w:b/>
          <w:color w:val="1A1A1A"/>
          <w:sz w:val="28"/>
          <w:szCs w:val="28"/>
          <w:lang w:val="en-US"/>
        </w:rPr>
        <w:t>.</w:t>
      </w:r>
      <w:r w:rsidR="00491C24" w:rsidRPr="00491C24">
        <w:rPr>
          <w:b/>
          <w:color w:val="1A1A1A"/>
          <w:sz w:val="28"/>
          <w:szCs w:val="28"/>
          <w:lang w:val="en-US"/>
        </w:rPr>
        <w:t>0</w:t>
      </w:r>
      <w:r w:rsidR="00426546" w:rsidRPr="00C67395">
        <w:rPr>
          <w:b/>
          <w:color w:val="1A1A1A"/>
          <w:sz w:val="28"/>
          <w:szCs w:val="28"/>
          <w:lang w:val="en-US"/>
        </w:rPr>
        <w:t>0</w:t>
      </w:r>
      <w:r>
        <w:rPr>
          <w:b/>
          <w:color w:val="1A1A1A"/>
          <w:sz w:val="28"/>
          <w:szCs w:val="28"/>
          <w:lang w:val="en-US"/>
        </w:rPr>
        <w:t xml:space="preserve">pm </w:t>
      </w:r>
      <w:r w:rsidR="00426546" w:rsidRPr="00C67395">
        <w:rPr>
          <w:b/>
          <w:color w:val="1A1A1A"/>
          <w:sz w:val="28"/>
          <w:szCs w:val="28"/>
          <w:lang w:val="en-US"/>
        </w:rPr>
        <w:t>-</w:t>
      </w:r>
      <w:r>
        <w:rPr>
          <w:b/>
          <w:color w:val="1A1A1A"/>
          <w:sz w:val="28"/>
          <w:szCs w:val="28"/>
          <w:lang w:val="en-US"/>
        </w:rPr>
        <w:t xml:space="preserve"> </w:t>
      </w:r>
      <w:r w:rsidR="00491C24" w:rsidRPr="00491C24">
        <w:rPr>
          <w:b/>
          <w:color w:val="1A1A1A"/>
          <w:sz w:val="28"/>
          <w:szCs w:val="28"/>
          <w:lang w:val="en-US"/>
        </w:rPr>
        <w:t>3</w:t>
      </w:r>
      <w:r w:rsidR="00426546" w:rsidRPr="00C67395">
        <w:rPr>
          <w:b/>
          <w:color w:val="1A1A1A"/>
          <w:sz w:val="28"/>
          <w:szCs w:val="28"/>
          <w:lang w:val="en-US"/>
        </w:rPr>
        <w:t>.</w:t>
      </w:r>
      <w:r w:rsidR="00491C24" w:rsidRPr="00491C24">
        <w:rPr>
          <w:b/>
          <w:color w:val="1A1A1A"/>
          <w:sz w:val="28"/>
          <w:szCs w:val="28"/>
          <w:lang w:val="en-US"/>
        </w:rPr>
        <w:t>3</w:t>
      </w:r>
      <w:r w:rsidR="00426546" w:rsidRPr="00C67395">
        <w:rPr>
          <w:b/>
          <w:color w:val="1A1A1A"/>
          <w:sz w:val="28"/>
          <w:szCs w:val="28"/>
          <w:lang w:val="en-US"/>
        </w:rPr>
        <w:t>0</w:t>
      </w:r>
      <w:r>
        <w:rPr>
          <w:b/>
          <w:color w:val="1A1A1A"/>
          <w:sz w:val="28"/>
          <w:szCs w:val="28"/>
          <w:lang w:val="en-US"/>
        </w:rPr>
        <w:t>pm</w:t>
      </w:r>
      <w:r w:rsidR="00426546" w:rsidRPr="00C67395">
        <w:rPr>
          <w:b/>
          <w:color w:val="1A1A1A"/>
          <w:sz w:val="28"/>
          <w:szCs w:val="28"/>
          <w:lang w:val="en-US"/>
        </w:rPr>
        <w:t xml:space="preserve"> </w:t>
      </w:r>
      <w:r w:rsidR="000A368A" w:rsidRPr="00C67395">
        <w:rPr>
          <w:b/>
          <w:color w:val="1A1A1A"/>
          <w:sz w:val="28"/>
          <w:szCs w:val="28"/>
          <w:lang w:val="en-US"/>
        </w:rPr>
        <w:t xml:space="preserve">Welcome speeches by the </w:t>
      </w:r>
      <w:r w:rsidR="00E62396" w:rsidRPr="00C67395">
        <w:rPr>
          <w:b/>
          <w:color w:val="1A1A1A"/>
          <w:sz w:val="28"/>
          <w:szCs w:val="28"/>
          <w:lang w:val="en-US"/>
        </w:rPr>
        <w:t>sponsors</w:t>
      </w:r>
      <w:r w:rsidR="000A368A" w:rsidRPr="00C67395">
        <w:rPr>
          <w:b/>
          <w:color w:val="1A1A1A"/>
          <w:sz w:val="28"/>
          <w:szCs w:val="28"/>
          <w:lang w:val="en-US"/>
        </w:rPr>
        <w:t xml:space="preserve"> and guests of the Forum</w:t>
      </w:r>
      <w:r w:rsidR="00426546" w:rsidRPr="00C67395">
        <w:rPr>
          <w:b/>
          <w:color w:val="1A1A1A"/>
          <w:sz w:val="28"/>
          <w:szCs w:val="28"/>
          <w:lang w:val="en-US"/>
        </w:rPr>
        <w:t>:</w:t>
      </w:r>
      <w:r w:rsidR="000A368A" w:rsidRPr="00C67395">
        <w:rPr>
          <w:b/>
          <w:color w:val="1A1A1A"/>
          <w:sz w:val="28"/>
          <w:szCs w:val="28"/>
          <w:lang w:val="en-US"/>
        </w:rPr>
        <w:t xml:space="preserve"> </w:t>
      </w:r>
    </w:p>
    <w:p w:rsidR="00426546" w:rsidRPr="00C67395" w:rsidRDefault="00426546" w:rsidP="00426546">
      <w:pPr>
        <w:pStyle w:val="b6bb8394a977d10dp2"/>
        <w:spacing w:before="0" w:beforeAutospacing="0" w:after="0" w:afterAutospacing="0"/>
        <w:rPr>
          <w:b/>
          <w:color w:val="1A1A1A"/>
          <w:sz w:val="28"/>
          <w:szCs w:val="28"/>
          <w:lang w:val="en-US"/>
        </w:rPr>
      </w:pPr>
    </w:p>
    <w:p w:rsidR="00426546" w:rsidRPr="00C67395" w:rsidRDefault="000A368A" w:rsidP="000A368A">
      <w:pPr>
        <w:pStyle w:val="a5"/>
        <w:widowControl/>
        <w:numPr>
          <w:ilvl w:val="0"/>
          <w:numId w:val="8"/>
        </w:numPr>
        <w:autoSpaceDE/>
        <w:autoSpaceDN/>
        <w:contextualSpacing/>
        <w:jc w:val="both"/>
        <w:rPr>
          <w:sz w:val="28"/>
          <w:szCs w:val="28"/>
          <w:lang w:val="en-US"/>
        </w:rPr>
      </w:pPr>
      <w:r w:rsidRPr="00C67395">
        <w:rPr>
          <w:b/>
          <w:bCs/>
          <w:sz w:val="28"/>
          <w:szCs w:val="28"/>
          <w:lang w:val="en-US"/>
        </w:rPr>
        <w:t>Mr. Viktor Vladimirovich BLAZHEEV</w:t>
      </w:r>
      <w:r w:rsidR="00426546" w:rsidRPr="00C67395">
        <w:rPr>
          <w:sz w:val="28"/>
          <w:szCs w:val="28"/>
          <w:lang w:val="en-US"/>
        </w:rPr>
        <w:t xml:space="preserve">, </w:t>
      </w:r>
      <w:r w:rsidRPr="00C67395">
        <w:rPr>
          <w:sz w:val="28"/>
          <w:szCs w:val="28"/>
          <w:lang w:val="en-US"/>
        </w:rPr>
        <w:t xml:space="preserve">Rector of the </w:t>
      </w:r>
      <w:proofErr w:type="spellStart"/>
      <w:r w:rsidRPr="00C67395">
        <w:rPr>
          <w:sz w:val="28"/>
          <w:szCs w:val="28"/>
          <w:lang w:val="en-US"/>
        </w:rPr>
        <w:t>Kutafin</w:t>
      </w:r>
      <w:proofErr w:type="spellEnd"/>
      <w:r w:rsidRPr="00C67395">
        <w:rPr>
          <w:sz w:val="28"/>
          <w:szCs w:val="28"/>
          <w:lang w:val="en-US"/>
        </w:rPr>
        <w:t xml:space="preserve"> Moscow State Law University (MSAL), Co-Chairman of the Russian Bar Association, </w:t>
      </w:r>
      <w:proofErr w:type="spellStart"/>
      <w:r w:rsidRPr="00C67395">
        <w:rPr>
          <w:sz w:val="28"/>
          <w:szCs w:val="28"/>
          <w:lang w:val="en-US"/>
        </w:rPr>
        <w:t>Hono</w:t>
      </w:r>
      <w:r w:rsidR="00911F83" w:rsidRPr="00C67395">
        <w:rPr>
          <w:sz w:val="28"/>
          <w:szCs w:val="28"/>
          <w:lang w:val="en-US"/>
        </w:rPr>
        <w:t>ured</w:t>
      </w:r>
      <w:proofErr w:type="spellEnd"/>
      <w:r w:rsidRPr="00C67395">
        <w:rPr>
          <w:sz w:val="28"/>
          <w:szCs w:val="28"/>
          <w:lang w:val="en-US"/>
        </w:rPr>
        <w:t xml:space="preserve"> Lawyer of the Russian Federation, Professor</w:t>
      </w:r>
      <w:r w:rsidR="00426546" w:rsidRPr="00C67395">
        <w:rPr>
          <w:sz w:val="28"/>
          <w:szCs w:val="28"/>
          <w:lang w:val="en-US"/>
        </w:rPr>
        <w:t>.</w:t>
      </w:r>
      <w:r w:rsidRPr="00C67395">
        <w:rPr>
          <w:sz w:val="28"/>
          <w:szCs w:val="28"/>
          <w:lang w:val="en-US"/>
        </w:rPr>
        <w:t xml:space="preserve"> </w:t>
      </w:r>
    </w:p>
    <w:p w:rsidR="00426546" w:rsidRPr="00C67395" w:rsidRDefault="000A368A" w:rsidP="008D5FCD">
      <w:pPr>
        <w:pStyle w:val="a5"/>
        <w:widowControl/>
        <w:numPr>
          <w:ilvl w:val="0"/>
          <w:numId w:val="8"/>
        </w:numPr>
        <w:autoSpaceDE/>
        <w:autoSpaceDN/>
        <w:spacing w:after="160" w:line="254" w:lineRule="auto"/>
        <w:contextualSpacing/>
        <w:rPr>
          <w:sz w:val="28"/>
          <w:szCs w:val="28"/>
          <w:lang w:val="en-US"/>
        </w:rPr>
      </w:pPr>
      <w:r w:rsidRPr="00C67395">
        <w:rPr>
          <w:b/>
          <w:bCs/>
          <w:sz w:val="28"/>
          <w:szCs w:val="28"/>
          <w:lang w:val="en-US"/>
        </w:rPr>
        <w:t xml:space="preserve">Mr. </w:t>
      </w:r>
      <w:proofErr w:type="spellStart"/>
      <w:r w:rsidR="00412572">
        <w:rPr>
          <w:b/>
          <w:bCs/>
          <w:sz w:val="28"/>
          <w:szCs w:val="28"/>
          <w:lang w:val="en-US"/>
        </w:rPr>
        <w:t>Walid</w:t>
      </w:r>
      <w:proofErr w:type="spellEnd"/>
      <w:r w:rsidR="00412572">
        <w:rPr>
          <w:b/>
          <w:bCs/>
          <w:sz w:val="28"/>
          <w:szCs w:val="28"/>
          <w:lang w:val="en-US"/>
        </w:rPr>
        <w:t xml:space="preserve"> </w:t>
      </w:r>
      <w:proofErr w:type="spellStart"/>
      <w:r w:rsidR="00412572">
        <w:rPr>
          <w:b/>
          <w:bCs/>
          <w:sz w:val="28"/>
          <w:szCs w:val="28"/>
          <w:lang w:val="en-US"/>
        </w:rPr>
        <w:t>Hame</w:t>
      </w:r>
      <w:r w:rsidRPr="00C67395">
        <w:rPr>
          <w:b/>
          <w:bCs/>
          <w:sz w:val="28"/>
          <w:szCs w:val="28"/>
          <w:lang w:val="en-US"/>
        </w:rPr>
        <w:t>d</w:t>
      </w:r>
      <w:proofErr w:type="spellEnd"/>
      <w:r w:rsidRPr="00C67395">
        <w:rPr>
          <w:b/>
          <w:bCs/>
          <w:sz w:val="28"/>
          <w:szCs w:val="28"/>
          <w:lang w:val="en-US"/>
        </w:rPr>
        <w:t xml:space="preserve"> </w:t>
      </w:r>
      <w:proofErr w:type="spellStart"/>
      <w:r w:rsidRPr="00C67395">
        <w:rPr>
          <w:b/>
          <w:bCs/>
          <w:sz w:val="28"/>
          <w:szCs w:val="28"/>
          <w:lang w:val="en-US"/>
        </w:rPr>
        <w:t>Shiltag</w:t>
      </w:r>
      <w:r w:rsidR="00412572">
        <w:rPr>
          <w:b/>
          <w:bCs/>
          <w:sz w:val="28"/>
          <w:szCs w:val="28"/>
          <w:lang w:val="en-US"/>
        </w:rPr>
        <w:t>h</w:t>
      </w:r>
      <w:proofErr w:type="spellEnd"/>
      <w:r w:rsidRPr="00C67395">
        <w:rPr>
          <w:b/>
          <w:bCs/>
          <w:sz w:val="28"/>
          <w:szCs w:val="28"/>
          <w:lang w:val="en-US"/>
        </w:rPr>
        <w:t xml:space="preserve">, </w:t>
      </w:r>
      <w:r w:rsidRPr="00C67395">
        <w:rPr>
          <w:bCs/>
          <w:sz w:val="28"/>
          <w:szCs w:val="28"/>
          <w:lang w:val="en-US"/>
        </w:rPr>
        <w:t xml:space="preserve">the Ambassador Extraordinary and Plenipotentiary of </w:t>
      </w:r>
      <w:r w:rsidR="008D5FCD" w:rsidRPr="00C67395">
        <w:rPr>
          <w:bCs/>
          <w:sz w:val="28"/>
          <w:szCs w:val="28"/>
          <w:lang w:val="en-US"/>
        </w:rPr>
        <w:t xml:space="preserve">Arab League Mission </w:t>
      </w:r>
      <w:r w:rsidRPr="00C67395">
        <w:rPr>
          <w:bCs/>
          <w:sz w:val="28"/>
          <w:szCs w:val="28"/>
          <w:lang w:val="en-US"/>
        </w:rPr>
        <w:t>in Moscow</w:t>
      </w:r>
      <w:r w:rsidR="008D5FCD" w:rsidRPr="00C67395">
        <w:rPr>
          <w:bCs/>
          <w:sz w:val="28"/>
          <w:szCs w:val="28"/>
          <w:lang w:val="en-US"/>
        </w:rPr>
        <w:t xml:space="preserve"> </w:t>
      </w:r>
    </w:p>
    <w:p w:rsidR="00426546" w:rsidRPr="00C67395" w:rsidRDefault="008D5FCD" w:rsidP="00426546">
      <w:pPr>
        <w:pStyle w:val="a5"/>
        <w:widowControl/>
        <w:numPr>
          <w:ilvl w:val="0"/>
          <w:numId w:val="8"/>
        </w:numPr>
        <w:autoSpaceDE/>
        <w:autoSpaceDN/>
        <w:spacing w:after="160" w:line="254" w:lineRule="auto"/>
        <w:contextualSpacing/>
        <w:rPr>
          <w:color w:val="333333"/>
          <w:sz w:val="28"/>
          <w:szCs w:val="28"/>
          <w:shd w:val="clear" w:color="auto" w:fill="FFFFFF"/>
          <w:lang w:val="en-US"/>
        </w:rPr>
      </w:pPr>
      <w:r w:rsidRPr="00C67395">
        <w:rPr>
          <w:rStyle w:val="ae"/>
          <w:color w:val="333333"/>
          <w:sz w:val="28"/>
          <w:szCs w:val="28"/>
          <w:shd w:val="clear" w:color="auto" w:fill="FFFFFF"/>
          <w:lang w:val="en-US"/>
        </w:rPr>
        <w:t>Mr. Juan Fernando Holguin Flores</w:t>
      </w:r>
      <w:r w:rsidRPr="00C67395">
        <w:rPr>
          <w:color w:val="333333"/>
          <w:sz w:val="28"/>
          <w:szCs w:val="28"/>
          <w:shd w:val="clear" w:color="auto" w:fill="FFFFFF"/>
          <w:lang w:val="en-US"/>
        </w:rPr>
        <w:t>, the Ambassador Extraordinary and Plenipotentiary of Ecuador to Russia</w:t>
      </w:r>
      <w:r w:rsidR="00426546" w:rsidRPr="00C67395">
        <w:rPr>
          <w:color w:val="333333"/>
          <w:sz w:val="28"/>
          <w:szCs w:val="28"/>
          <w:shd w:val="clear" w:color="auto" w:fill="FFFFFF"/>
          <w:lang w:val="en-US"/>
        </w:rPr>
        <w:t>. </w:t>
      </w:r>
    </w:p>
    <w:p w:rsidR="00426546" w:rsidRPr="00C67395" w:rsidRDefault="008D5FCD" w:rsidP="00426546">
      <w:pPr>
        <w:pStyle w:val="a5"/>
        <w:widowControl/>
        <w:numPr>
          <w:ilvl w:val="0"/>
          <w:numId w:val="8"/>
        </w:numPr>
        <w:autoSpaceDE/>
        <w:autoSpaceDN/>
        <w:spacing w:after="160" w:line="254" w:lineRule="auto"/>
        <w:contextualSpacing/>
        <w:rPr>
          <w:color w:val="333333"/>
          <w:sz w:val="28"/>
          <w:szCs w:val="28"/>
          <w:shd w:val="clear" w:color="auto" w:fill="FFFFFF"/>
          <w:lang w:val="en-US"/>
        </w:rPr>
      </w:pPr>
      <w:r w:rsidRPr="00C67395">
        <w:rPr>
          <w:rStyle w:val="ae"/>
          <w:color w:val="333333"/>
          <w:sz w:val="28"/>
          <w:szCs w:val="28"/>
          <w:shd w:val="clear" w:color="auto" w:fill="FFFFFF"/>
          <w:lang w:val="en-US"/>
        </w:rPr>
        <w:t xml:space="preserve">Mr. </w:t>
      </w:r>
      <w:r w:rsidRPr="00C67395">
        <w:rPr>
          <w:b/>
          <w:color w:val="333333"/>
          <w:sz w:val="28"/>
          <w:szCs w:val="28"/>
          <w:shd w:val="clear" w:color="auto" w:fill="FFFFFF"/>
          <w:lang w:val="en-US"/>
        </w:rPr>
        <w:t xml:space="preserve">Ramon Alejandro Arias Zarzuela, </w:t>
      </w:r>
      <w:r w:rsidRPr="00C67395">
        <w:rPr>
          <w:color w:val="333333"/>
          <w:sz w:val="28"/>
          <w:szCs w:val="28"/>
          <w:shd w:val="clear" w:color="auto" w:fill="FFFFFF"/>
          <w:lang w:val="en-US"/>
        </w:rPr>
        <w:t>the Ambassador Extraordinary and Plenipotentiary of the Dominican Republic to the Russian Federation</w:t>
      </w:r>
      <w:r w:rsidR="00426546" w:rsidRPr="00C67395">
        <w:rPr>
          <w:color w:val="333333"/>
          <w:sz w:val="28"/>
          <w:szCs w:val="28"/>
          <w:shd w:val="clear" w:color="auto" w:fill="FFFFFF"/>
          <w:lang w:val="en-US"/>
        </w:rPr>
        <w:t xml:space="preserve"> </w:t>
      </w:r>
    </w:p>
    <w:p w:rsidR="00426546" w:rsidRPr="00C67395" w:rsidRDefault="00911F83" w:rsidP="00911F83">
      <w:pPr>
        <w:pStyle w:val="a5"/>
        <w:widowControl/>
        <w:numPr>
          <w:ilvl w:val="0"/>
          <w:numId w:val="8"/>
        </w:numPr>
        <w:autoSpaceDE/>
        <w:autoSpaceDN/>
        <w:spacing w:after="160" w:line="254" w:lineRule="auto"/>
        <w:contextualSpacing/>
        <w:jc w:val="both"/>
        <w:rPr>
          <w:color w:val="333333"/>
          <w:sz w:val="28"/>
          <w:szCs w:val="28"/>
          <w:shd w:val="clear" w:color="auto" w:fill="FFFFFF"/>
          <w:lang w:val="en-US"/>
        </w:rPr>
      </w:pPr>
      <w:r w:rsidRPr="00C67395">
        <w:rPr>
          <w:rStyle w:val="ae"/>
          <w:color w:val="333333"/>
          <w:sz w:val="28"/>
          <w:szCs w:val="28"/>
          <w:shd w:val="clear" w:color="auto" w:fill="FFFFFF"/>
          <w:lang w:val="en-US"/>
        </w:rPr>
        <w:t xml:space="preserve">Mr. </w:t>
      </w:r>
      <w:proofErr w:type="spellStart"/>
      <w:r w:rsidRPr="00C67395">
        <w:rPr>
          <w:rStyle w:val="ae"/>
          <w:color w:val="333333"/>
          <w:sz w:val="28"/>
          <w:szCs w:val="28"/>
          <w:shd w:val="clear" w:color="auto" w:fill="FFFFFF"/>
          <w:lang w:val="en-US"/>
        </w:rPr>
        <w:t>Héctor</w:t>
      </w:r>
      <w:proofErr w:type="spellEnd"/>
      <w:r w:rsidRPr="00C67395">
        <w:rPr>
          <w:rStyle w:val="ae"/>
          <w:color w:val="333333"/>
          <w:sz w:val="28"/>
          <w:szCs w:val="28"/>
          <w:shd w:val="clear" w:color="auto" w:fill="FFFFFF"/>
          <w:lang w:val="en-US"/>
        </w:rPr>
        <w:t xml:space="preserve"> Isidro Arenas </w:t>
      </w:r>
      <w:proofErr w:type="spellStart"/>
      <w:r w:rsidRPr="00C67395">
        <w:rPr>
          <w:rStyle w:val="ae"/>
          <w:color w:val="333333"/>
          <w:sz w:val="28"/>
          <w:szCs w:val="28"/>
          <w:shd w:val="clear" w:color="auto" w:fill="FFFFFF"/>
          <w:lang w:val="en-US"/>
        </w:rPr>
        <w:t>Neira</w:t>
      </w:r>
      <w:proofErr w:type="spellEnd"/>
      <w:r w:rsidRPr="00C67395">
        <w:rPr>
          <w:color w:val="333333"/>
          <w:sz w:val="28"/>
          <w:szCs w:val="28"/>
          <w:shd w:val="clear" w:color="auto" w:fill="FFFFFF"/>
          <w:lang w:val="en-US"/>
        </w:rPr>
        <w:t>, the Ambassador Extraordinary and Plenipotentiary of the Republic of Colombia to the Russian Federation</w:t>
      </w:r>
    </w:p>
    <w:p w:rsidR="00426546" w:rsidRPr="00C67395" w:rsidRDefault="00911F83" w:rsidP="00426546">
      <w:pPr>
        <w:pStyle w:val="a5"/>
        <w:widowControl/>
        <w:numPr>
          <w:ilvl w:val="0"/>
          <w:numId w:val="8"/>
        </w:numPr>
        <w:autoSpaceDE/>
        <w:autoSpaceDN/>
        <w:spacing w:after="160" w:line="254" w:lineRule="auto"/>
        <w:contextualSpacing/>
        <w:rPr>
          <w:b/>
          <w:color w:val="333333"/>
          <w:sz w:val="28"/>
          <w:szCs w:val="28"/>
          <w:shd w:val="clear" w:color="auto" w:fill="FFFFFF"/>
          <w:lang w:val="en-US"/>
        </w:rPr>
      </w:pPr>
      <w:r w:rsidRPr="00C67395">
        <w:rPr>
          <w:rStyle w:val="ae"/>
          <w:color w:val="333333"/>
          <w:sz w:val="28"/>
          <w:szCs w:val="28"/>
          <w:shd w:val="clear" w:color="auto" w:fill="FFFFFF"/>
          <w:lang w:val="en-US"/>
        </w:rPr>
        <w:t xml:space="preserve">Mr. </w:t>
      </w:r>
      <w:r w:rsidRPr="00C67395">
        <w:rPr>
          <w:b/>
          <w:color w:val="333333"/>
          <w:sz w:val="28"/>
          <w:szCs w:val="28"/>
          <w:shd w:val="clear" w:color="auto" w:fill="FFFFFF"/>
          <w:lang w:val="en-US"/>
        </w:rPr>
        <w:t xml:space="preserve">Abdel Hafiz </w:t>
      </w:r>
      <w:proofErr w:type="spellStart"/>
      <w:r w:rsidRPr="00C67395">
        <w:rPr>
          <w:b/>
          <w:color w:val="333333"/>
          <w:sz w:val="28"/>
          <w:szCs w:val="28"/>
          <w:shd w:val="clear" w:color="auto" w:fill="FFFFFF"/>
          <w:lang w:val="en-US"/>
        </w:rPr>
        <w:t>Nofal</w:t>
      </w:r>
      <w:proofErr w:type="spellEnd"/>
      <w:r w:rsidRPr="00C67395">
        <w:rPr>
          <w:b/>
          <w:color w:val="333333"/>
          <w:sz w:val="28"/>
          <w:szCs w:val="28"/>
          <w:shd w:val="clear" w:color="auto" w:fill="FFFFFF"/>
          <w:lang w:val="en-US"/>
        </w:rPr>
        <w:t>,</w:t>
      </w:r>
      <w:r w:rsidRPr="00C67395">
        <w:rPr>
          <w:color w:val="333333"/>
          <w:sz w:val="28"/>
          <w:szCs w:val="28"/>
          <w:shd w:val="clear" w:color="auto" w:fill="FFFFFF"/>
          <w:lang w:val="en-US"/>
        </w:rPr>
        <w:t xml:space="preserve"> the Ambassador Extraordinary and Plenipotentiary of the State of Palestine to the Russian Federation</w:t>
      </w:r>
    </w:p>
    <w:p w:rsidR="00426546" w:rsidRPr="00C67395" w:rsidRDefault="00911F83" w:rsidP="00911F83">
      <w:pPr>
        <w:pStyle w:val="a5"/>
        <w:widowControl/>
        <w:numPr>
          <w:ilvl w:val="0"/>
          <w:numId w:val="8"/>
        </w:numPr>
        <w:autoSpaceDE/>
        <w:autoSpaceDN/>
        <w:spacing w:after="160" w:line="254" w:lineRule="auto"/>
        <w:contextualSpacing/>
        <w:jc w:val="both"/>
        <w:rPr>
          <w:color w:val="333333"/>
          <w:sz w:val="28"/>
          <w:szCs w:val="28"/>
          <w:shd w:val="clear" w:color="auto" w:fill="FFFFFF"/>
          <w:lang w:val="en-US"/>
        </w:rPr>
      </w:pPr>
      <w:r w:rsidRPr="00C67395">
        <w:rPr>
          <w:rStyle w:val="ae"/>
          <w:color w:val="333333"/>
          <w:sz w:val="28"/>
          <w:szCs w:val="28"/>
          <w:shd w:val="clear" w:color="auto" w:fill="FFFFFF"/>
          <w:lang w:val="en-US"/>
        </w:rPr>
        <w:t xml:space="preserve">Mr. </w:t>
      </w:r>
      <w:r w:rsidRPr="00C67395">
        <w:rPr>
          <w:b/>
          <w:color w:val="333333"/>
          <w:sz w:val="28"/>
          <w:szCs w:val="28"/>
          <w:shd w:val="clear" w:color="auto" w:fill="FFFFFF"/>
          <w:lang w:val="en-US"/>
        </w:rPr>
        <w:t xml:space="preserve">Alfredo </w:t>
      </w:r>
      <w:proofErr w:type="spellStart"/>
      <w:r w:rsidRPr="00C67395">
        <w:rPr>
          <w:b/>
          <w:color w:val="333333"/>
          <w:sz w:val="28"/>
          <w:szCs w:val="28"/>
          <w:shd w:val="clear" w:color="auto" w:fill="FFFFFF"/>
          <w:lang w:val="en-US"/>
        </w:rPr>
        <w:t>Cristóvão</w:t>
      </w:r>
      <w:proofErr w:type="spellEnd"/>
      <w:r w:rsidRPr="00C67395">
        <w:rPr>
          <w:b/>
          <w:color w:val="333333"/>
          <w:sz w:val="28"/>
          <w:szCs w:val="28"/>
          <w:shd w:val="clear" w:color="auto" w:fill="FFFFFF"/>
          <w:lang w:val="en-US"/>
        </w:rPr>
        <w:t xml:space="preserve"> Gomes Lopes,</w:t>
      </w:r>
      <w:r w:rsidRPr="00C67395">
        <w:rPr>
          <w:color w:val="333333"/>
          <w:sz w:val="28"/>
          <w:szCs w:val="28"/>
          <w:shd w:val="clear" w:color="auto" w:fill="FFFFFF"/>
          <w:lang w:val="en-US"/>
        </w:rPr>
        <w:t xml:space="preserve"> the Ambassador Extraordinary and Plenipotentiary of the Republic of Guinea-Bissau to the Russian Federation</w:t>
      </w:r>
    </w:p>
    <w:p w:rsidR="00426546" w:rsidRPr="00C67395" w:rsidRDefault="00911F83" w:rsidP="00426546">
      <w:pPr>
        <w:pStyle w:val="a5"/>
        <w:widowControl/>
        <w:numPr>
          <w:ilvl w:val="0"/>
          <w:numId w:val="8"/>
        </w:numPr>
        <w:autoSpaceDE/>
        <w:autoSpaceDN/>
        <w:spacing w:after="160" w:line="254" w:lineRule="auto"/>
        <w:contextualSpacing/>
        <w:jc w:val="both"/>
        <w:rPr>
          <w:color w:val="333333"/>
          <w:sz w:val="28"/>
          <w:szCs w:val="28"/>
          <w:shd w:val="clear" w:color="auto" w:fill="FFFFFF"/>
          <w:lang w:val="en-US"/>
        </w:rPr>
      </w:pPr>
      <w:r w:rsidRPr="00C67395">
        <w:rPr>
          <w:rStyle w:val="ae"/>
          <w:color w:val="333333"/>
          <w:sz w:val="28"/>
          <w:szCs w:val="28"/>
          <w:shd w:val="clear" w:color="auto" w:fill="FFFFFF"/>
          <w:lang w:val="en-US"/>
        </w:rPr>
        <w:t xml:space="preserve">Mr. </w:t>
      </w:r>
      <w:r w:rsidRPr="00C67395">
        <w:rPr>
          <w:b/>
          <w:bCs/>
          <w:color w:val="333333"/>
          <w:sz w:val="28"/>
          <w:szCs w:val="28"/>
          <w:shd w:val="clear" w:color="auto" w:fill="FFFFFF"/>
          <w:lang w:val="en-US"/>
        </w:rPr>
        <w:t xml:space="preserve">Ivan </w:t>
      </w:r>
      <w:proofErr w:type="spellStart"/>
      <w:r w:rsidRPr="00C67395">
        <w:rPr>
          <w:b/>
          <w:bCs/>
          <w:color w:val="333333"/>
          <w:sz w:val="28"/>
          <w:szCs w:val="28"/>
          <w:shd w:val="clear" w:color="auto" w:fill="FFFFFF"/>
          <w:lang w:val="en-US"/>
        </w:rPr>
        <w:t>Vangu</w:t>
      </w:r>
      <w:proofErr w:type="spellEnd"/>
      <w:r w:rsidRPr="00C67395">
        <w:rPr>
          <w:b/>
          <w:bCs/>
          <w:color w:val="333333"/>
          <w:sz w:val="28"/>
          <w:szCs w:val="28"/>
          <w:shd w:val="clear" w:color="auto" w:fill="FFFFFF"/>
          <w:lang w:val="en-US"/>
        </w:rPr>
        <w:t xml:space="preserve"> </w:t>
      </w:r>
      <w:proofErr w:type="spellStart"/>
      <w:r w:rsidRPr="00C67395">
        <w:rPr>
          <w:b/>
          <w:bCs/>
          <w:color w:val="333333"/>
          <w:sz w:val="28"/>
          <w:szCs w:val="28"/>
          <w:shd w:val="clear" w:color="auto" w:fill="FFFFFF"/>
          <w:lang w:val="en-US"/>
        </w:rPr>
        <w:t>Ngimbi</w:t>
      </w:r>
      <w:proofErr w:type="spellEnd"/>
      <w:r w:rsidRPr="00C67395">
        <w:rPr>
          <w:color w:val="333333"/>
          <w:sz w:val="28"/>
          <w:szCs w:val="28"/>
          <w:shd w:val="clear" w:color="auto" w:fill="FFFFFF"/>
          <w:lang w:val="en-US"/>
        </w:rPr>
        <w:t>, the Ambassador Extraordinary and Plenipotentiary of</w:t>
      </w:r>
      <w:r w:rsidRPr="00C67395">
        <w:rPr>
          <w:b/>
          <w:bCs/>
          <w:color w:val="333333"/>
          <w:sz w:val="28"/>
          <w:szCs w:val="28"/>
          <w:shd w:val="clear" w:color="auto" w:fill="FFFFFF"/>
          <w:lang w:val="en-US"/>
        </w:rPr>
        <w:t xml:space="preserve"> </w:t>
      </w:r>
      <w:r w:rsidRPr="00C67395">
        <w:rPr>
          <w:color w:val="333333"/>
          <w:sz w:val="28"/>
          <w:szCs w:val="28"/>
          <w:shd w:val="clear" w:color="auto" w:fill="FFFFFF"/>
          <w:lang w:val="en-US"/>
        </w:rPr>
        <w:t xml:space="preserve">the Democratic Republic of the Congo to the Russian Federation </w:t>
      </w:r>
      <w:r w:rsidR="00426546" w:rsidRPr="00C67395">
        <w:rPr>
          <w:color w:val="333333"/>
          <w:sz w:val="28"/>
          <w:szCs w:val="28"/>
          <w:shd w:val="clear" w:color="auto" w:fill="FFFFFF"/>
          <w:lang w:val="en-US"/>
        </w:rPr>
        <w:t> </w:t>
      </w:r>
    </w:p>
    <w:p w:rsidR="00426546" w:rsidRPr="00C67395" w:rsidRDefault="00911F83" w:rsidP="00911F83">
      <w:pPr>
        <w:pStyle w:val="a5"/>
        <w:numPr>
          <w:ilvl w:val="0"/>
          <w:numId w:val="8"/>
        </w:numPr>
        <w:adjustRightInd w:val="0"/>
        <w:contextualSpacing/>
        <w:jc w:val="both"/>
        <w:rPr>
          <w:sz w:val="28"/>
          <w:szCs w:val="28"/>
          <w:lang w:val="en-US"/>
        </w:rPr>
      </w:pPr>
      <w:r w:rsidRPr="00C67395">
        <w:rPr>
          <w:b/>
          <w:sz w:val="28"/>
          <w:szCs w:val="28"/>
          <w:lang w:val="en-US"/>
        </w:rPr>
        <w:t xml:space="preserve">Mr. Sergei Vladimirovich KABYSHEV, </w:t>
      </w:r>
      <w:r w:rsidRPr="00C67395">
        <w:rPr>
          <w:sz w:val="28"/>
          <w:szCs w:val="28"/>
          <w:lang w:val="en-US"/>
        </w:rPr>
        <w:t xml:space="preserve">Chairman of the State Duma Committee of the Federal Assembly of the Russian Federation on Science and Higher Education, </w:t>
      </w:r>
      <w:proofErr w:type="spellStart"/>
      <w:r w:rsidRPr="00C67395">
        <w:rPr>
          <w:sz w:val="28"/>
          <w:szCs w:val="28"/>
          <w:lang w:val="en-US"/>
        </w:rPr>
        <w:t>Honoured</w:t>
      </w:r>
      <w:proofErr w:type="spellEnd"/>
      <w:r w:rsidRPr="00C67395">
        <w:rPr>
          <w:sz w:val="28"/>
          <w:szCs w:val="28"/>
          <w:lang w:val="en-US"/>
        </w:rPr>
        <w:t xml:space="preserve"> Lawyer of the Russian Federation, Professor </w:t>
      </w:r>
    </w:p>
    <w:p w:rsidR="00426546" w:rsidRPr="00C67395" w:rsidRDefault="00911F83" w:rsidP="00A831ED">
      <w:pPr>
        <w:pStyle w:val="ad"/>
        <w:numPr>
          <w:ilvl w:val="0"/>
          <w:numId w:val="8"/>
        </w:numPr>
        <w:tabs>
          <w:tab w:val="left" w:pos="3439"/>
          <w:tab w:val="right" w:pos="9355"/>
        </w:tabs>
        <w:spacing w:line="240" w:lineRule="auto"/>
        <w:rPr>
          <w:sz w:val="28"/>
          <w:szCs w:val="28"/>
          <w:shd w:val="clear" w:color="auto" w:fill="FFFFFF"/>
          <w:lang w:val="en-US"/>
        </w:rPr>
      </w:pPr>
      <w:r w:rsidRPr="00C67395">
        <w:rPr>
          <w:b/>
          <w:bCs/>
          <w:sz w:val="28"/>
          <w:szCs w:val="28"/>
          <w:shd w:val="clear" w:color="auto" w:fill="FFFFFF"/>
          <w:lang w:val="en-US"/>
        </w:rPr>
        <w:t xml:space="preserve">Mr. </w:t>
      </w:r>
      <w:r w:rsidR="00A831ED" w:rsidRPr="00C67395">
        <w:rPr>
          <w:b/>
          <w:bCs/>
          <w:sz w:val="28"/>
          <w:szCs w:val="28"/>
          <w:shd w:val="clear" w:color="auto" w:fill="FFFFFF"/>
          <w:lang w:val="en-US"/>
        </w:rPr>
        <w:t xml:space="preserve">Igor Vasilyevich KHALEVINSKY, </w:t>
      </w:r>
      <w:r w:rsidR="00A831ED" w:rsidRPr="00C67395">
        <w:rPr>
          <w:bCs/>
          <w:sz w:val="28"/>
          <w:szCs w:val="28"/>
          <w:shd w:val="clear" w:color="auto" w:fill="FFFFFF"/>
          <w:lang w:val="en-US"/>
        </w:rPr>
        <w:t>Chairman of the Association of Russian Diplomats,</w:t>
      </w:r>
      <w:r w:rsidR="00A831ED" w:rsidRPr="00C67395">
        <w:rPr>
          <w:b/>
          <w:bCs/>
          <w:sz w:val="28"/>
          <w:szCs w:val="28"/>
          <w:shd w:val="clear" w:color="auto" w:fill="FFFFFF"/>
          <w:lang w:val="en-US"/>
        </w:rPr>
        <w:t xml:space="preserve"> </w:t>
      </w:r>
      <w:r w:rsidR="00A831ED" w:rsidRPr="00C67395">
        <w:rPr>
          <w:bCs/>
          <w:sz w:val="28"/>
          <w:szCs w:val="28"/>
          <w:shd w:val="clear" w:color="auto" w:fill="FFFFFF"/>
          <w:lang w:val="en-US"/>
        </w:rPr>
        <w:t>member of the Supreme Advisory Council of the World Peoples Assembly</w:t>
      </w:r>
      <w:r w:rsidR="00426546" w:rsidRPr="00C67395">
        <w:rPr>
          <w:sz w:val="28"/>
          <w:szCs w:val="28"/>
          <w:shd w:val="clear" w:color="auto" w:fill="FFFFFF"/>
          <w:lang w:val="en-US"/>
        </w:rPr>
        <w:t xml:space="preserve">, </w:t>
      </w:r>
      <w:r w:rsidR="00A831ED" w:rsidRPr="00C67395">
        <w:rPr>
          <w:sz w:val="28"/>
          <w:szCs w:val="28"/>
          <w:shd w:val="clear" w:color="auto" w:fill="FFFFFF"/>
          <w:lang w:val="en-US"/>
        </w:rPr>
        <w:t xml:space="preserve">Ambassador-at-Large, </w:t>
      </w:r>
      <w:proofErr w:type="spellStart"/>
      <w:r w:rsidR="00A831ED" w:rsidRPr="00C67395">
        <w:rPr>
          <w:sz w:val="28"/>
          <w:szCs w:val="28"/>
          <w:shd w:val="clear" w:color="auto" w:fill="FFFFFF"/>
          <w:lang w:val="en-US"/>
        </w:rPr>
        <w:t>Honoured</w:t>
      </w:r>
      <w:proofErr w:type="spellEnd"/>
      <w:r w:rsidR="00A831ED" w:rsidRPr="00C67395">
        <w:rPr>
          <w:sz w:val="28"/>
          <w:szCs w:val="28"/>
          <w:shd w:val="clear" w:color="auto" w:fill="FFFFFF"/>
          <w:lang w:val="en-US"/>
        </w:rPr>
        <w:t xml:space="preserve"> Worker of the Ministry of Foreign Affairs of the Russian Federation, PhD in Economics</w:t>
      </w:r>
      <w:r w:rsidR="00426546" w:rsidRPr="00C67395">
        <w:rPr>
          <w:sz w:val="28"/>
          <w:szCs w:val="28"/>
          <w:shd w:val="clear" w:color="auto" w:fill="FFFFFF"/>
          <w:lang w:val="en-US"/>
        </w:rPr>
        <w:t>.</w:t>
      </w:r>
    </w:p>
    <w:p w:rsidR="00426546" w:rsidRPr="00C67395" w:rsidRDefault="00A831ED" w:rsidP="00F82372">
      <w:pPr>
        <w:pStyle w:val="a5"/>
        <w:widowControl/>
        <w:numPr>
          <w:ilvl w:val="0"/>
          <w:numId w:val="8"/>
        </w:numPr>
        <w:autoSpaceDE/>
        <w:autoSpaceDN/>
        <w:contextualSpacing/>
        <w:jc w:val="both"/>
        <w:rPr>
          <w:sz w:val="28"/>
          <w:szCs w:val="28"/>
          <w:lang w:val="en-US"/>
        </w:rPr>
      </w:pPr>
      <w:r w:rsidRPr="00C67395">
        <w:rPr>
          <w:b/>
          <w:bCs/>
          <w:sz w:val="28"/>
          <w:szCs w:val="28"/>
          <w:lang w:val="en-US"/>
        </w:rPr>
        <w:t xml:space="preserve">Mr. </w:t>
      </w:r>
      <w:proofErr w:type="spellStart"/>
      <w:r w:rsidRPr="00C67395">
        <w:rPr>
          <w:b/>
          <w:bCs/>
          <w:sz w:val="28"/>
          <w:szCs w:val="28"/>
          <w:lang w:val="en-US"/>
        </w:rPr>
        <w:t>Vladislav</w:t>
      </w:r>
      <w:proofErr w:type="spellEnd"/>
      <w:r w:rsidRPr="00C67395">
        <w:rPr>
          <w:b/>
          <w:bCs/>
          <w:sz w:val="28"/>
          <w:szCs w:val="28"/>
          <w:lang w:val="en-US"/>
        </w:rPr>
        <w:t xml:space="preserve"> </w:t>
      </w:r>
      <w:proofErr w:type="spellStart"/>
      <w:r w:rsidRPr="00C67395">
        <w:rPr>
          <w:b/>
          <w:bCs/>
          <w:sz w:val="28"/>
          <w:szCs w:val="28"/>
          <w:lang w:val="en-US"/>
        </w:rPr>
        <w:t>Valerievich</w:t>
      </w:r>
      <w:proofErr w:type="spellEnd"/>
      <w:r w:rsidRPr="00C67395">
        <w:rPr>
          <w:b/>
          <w:bCs/>
          <w:sz w:val="28"/>
          <w:szCs w:val="28"/>
          <w:lang w:val="en-US"/>
        </w:rPr>
        <w:t xml:space="preserve"> GRIB,</w:t>
      </w:r>
      <w:r w:rsidR="00426546" w:rsidRPr="00C67395">
        <w:rPr>
          <w:sz w:val="28"/>
          <w:szCs w:val="28"/>
          <w:lang w:val="en-US"/>
        </w:rPr>
        <w:t xml:space="preserve"> </w:t>
      </w:r>
      <w:r w:rsidR="00F82372" w:rsidRPr="00C67395">
        <w:rPr>
          <w:sz w:val="28"/>
          <w:szCs w:val="28"/>
          <w:lang w:val="en-US"/>
        </w:rPr>
        <w:t xml:space="preserve">Deputy Secretary of the Public Chamber of the Russian Federation, Academician of the Russian Academy of Education, Editor-in-Chief of the Jurist Publishing Group, </w:t>
      </w:r>
      <w:proofErr w:type="spellStart"/>
      <w:r w:rsidR="00F82372" w:rsidRPr="00C67395">
        <w:rPr>
          <w:sz w:val="28"/>
          <w:szCs w:val="28"/>
          <w:lang w:val="en-US"/>
        </w:rPr>
        <w:t>Honoured</w:t>
      </w:r>
      <w:proofErr w:type="spellEnd"/>
      <w:r w:rsidR="00F82372" w:rsidRPr="00C67395">
        <w:rPr>
          <w:sz w:val="28"/>
          <w:szCs w:val="28"/>
          <w:lang w:val="en-US"/>
        </w:rPr>
        <w:t xml:space="preserve"> Lawyer of the Russian Federation, Doctor of Law, Professor</w:t>
      </w:r>
      <w:r w:rsidR="00426546" w:rsidRPr="00C67395">
        <w:rPr>
          <w:sz w:val="28"/>
          <w:szCs w:val="28"/>
          <w:lang w:val="en-US"/>
        </w:rPr>
        <w:t>.</w:t>
      </w:r>
      <w:r w:rsidR="00F82372" w:rsidRPr="00C67395">
        <w:rPr>
          <w:sz w:val="28"/>
          <w:szCs w:val="28"/>
          <w:lang w:val="en-US"/>
        </w:rPr>
        <w:t xml:space="preserve"> </w:t>
      </w:r>
    </w:p>
    <w:p w:rsidR="00426546" w:rsidRPr="00C67395" w:rsidRDefault="00426546" w:rsidP="00426546">
      <w:pPr>
        <w:pStyle w:val="b6bb8394a977d10dp2"/>
        <w:spacing w:before="0" w:beforeAutospacing="0" w:after="0" w:afterAutospacing="0"/>
        <w:jc w:val="both"/>
        <w:rPr>
          <w:b/>
          <w:color w:val="1A1A1A"/>
          <w:sz w:val="28"/>
          <w:szCs w:val="28"/>
          <w:lang w:val="en-US"/>
        </w:rPr>
      </w:pPr>
    </w:p>
    <w:p w:rsidR="00426546" w:rsidRPr="00C67395" w:rsidRDefault="00491C24" w:rsidP="00426546">
      <w:pPr>
        <w:pStyle w:val="b6bb8394a977d10dp2"/>
        <w:spacing w:before="0" w:beforeAutospacing="0" w:after="0" w:afterAutospacing="0"/>
        <w:jc w:val="both"/>
        <w:rPr>
          <w:b/>
          <w:color w:val="1A1A1A"/>
          <w:sz w:val="28"/>
          <w:szCs w:val="28"/>
          <w:lang w:val="en-US"/>
        </w:rPr>
      </w:pPr>
      <w:r>
        <w:rPr>
          <w:b/>
          <w:color w:val="1A1A1A"/>
          <w:sz w:val="28"/>
          <w:szCs w:val="28"/>
        </w:rPr>
        <w:t>3</w:t>
      </w:r>
      <w:r w:rsidR="00426546" w:rsidRPr="00C67395">
        <w:rPr>
          <w:b/>
          <w:color w:val="1A1A1A"/>
          <w:sz w:val="28"/>
          <w:szCs w:val="28"/>
          <w:lang w:val="en-US"/>
        </w:rPr>
        <w:t>.</w:t>
      </w:r>
      <w:r>
        <w:rPr>
          <w:b/>
          <w:color w:val="1A1A1A"/>
          <w:sz w:val="28"/>
          <w:szCs w:val="28"/>
        </w:rPr>
        <w:t>3</w:t>
      </w:r>
      <w:bookmarkStart w:id="4" w:name="_GoBack"/>
      <w:bookmarkEnd w:id="4"/>
      <w:r w:rsidR="00426546" w:rsidRPr="00C67395">
        <w:rPr>
          <w:b/>
          <w:color w:val="1A1A1A"/>
          <w:sz w:val="28"/>
          <w:szCs w:val="28"/>
          <w:lang w:val="en-US"/>
        </w:rPr>
        <w:t>0</w:t>
      </w:r>
      <w:r w:rsidR="00412572">
        <w:rPr>
          <w:b/>
          <w:color w:val="1A1A1A"/>
          <w:sz w:val="28"/>
          <w:szCs w:val="28"/>
          <w:lang w:val="en-US"/>
        </w:rPr>
        <w:t>pm -6</w:t>
      </w:r>
      <w:r w:rsidR="00426546" w:rsidRPr="00C67395">
        <w:rPr>
          <w:b/>
          <w:color w:val="1A1A1A"/>
          <w:sz w:val="28"/>
          <w:szCs w:val="28"/>
          <w:lang w:val="en-US"/>
        </w:rPr>
        <w:t>.00</w:t>
      </w:r>
      <w:r w:rsidR="00412572">
        <w:rPr>
          <w:b/>
          <w:color w:val="1A1A1A"/>
          <w:sz w:val="28"/>
          <w:szCs w:val="28"/>
          <w:lang w:val="en-US"/>
        </w:rPr>
        <w:t>pm</w:t>
      </w:r>
      <w:r w:rsidR="00426546" w:rsidRPr="00C67395">
        <w:rPr>
          <w:b/>
          <w:color w:val="1A1A1A"/>
          <w:sz w:val="28"/>
          <w:szCs w:val="28"/>
          <w:lang w:val="en-US"/>
        </w:rPr>
        <w:t xml:space="preserve"> </w:t>
      </w:r>
      <w:r w:rsidR="00F82372" w:rsidRPr="00C67395">
        <w:rPr>
          <w:b/>
          <w:color w:val="1A1A1A"/>
          <w:sz w:val="28"/>
          <w:szCs w:val="28"/>
          <w:lang w:val="en-US"/>
        </w:rPr>
        <w:t>Reports</w:t>
      </w:r>
      <w:r w:rsidR="00426546" w:rsidRPr="00C67395">
        <w:rPr>
          <w:b/>
          <w:color w:val="1A1A1A"/>
          <w:sz w:val="28"/>
          <w:szCs w:val="28"/>
          <w:lang w:val="en-US"/>
        </w:rPr>
        <w:t>:</w:t>
      </w:r>
    </w:p>
    <w:p w:rsidR="00426546" w:rsidRPr="00C67395" w:rsidRDefault="00F82372" w:rsidP="00F82372">
      <w:pPr>
        <w:pStyle w:val="b6bb8394a977d10dp2"/>
        <w:numPr>
          <w:ilvl w:val="0"/>
          <w:numId w:val="7"/>
        </w:numPr>
        <w:spacing w:before="0" w:beforeAutospacing="0" w:after="0" w:afterAutospacing="0"/>
        <w:jc w:val="both"/>
        <w:rPr>
          <w:sz w:val="28"/>
          <w:szCs w:val="28"/>
          <w:lang w:val="en-US"/>
        </w:rPr>
      </w:pPr>
      <w:r w:rsidRPr="00C67395">
        <w:rPr>
          <w:b/>
          <w:color w:val="1A1A1A"/>
          <w:sz w:val="28"/>
          <w:szCs w:val="28"/>
          <w:lang w:val="en-US"/>
        </w:rPr>
        <w:t xml:space="preserve">Mr. </w:t>
      </w:r>
      <w:proofErr w:type="spellStart"/>
      <w:r w:rsidRPr="00C67395">
        <w:rPr>
          <w:b/>
          <w:color w:val="1A1A1A"/>
          <w:sz w:val="28"/>
          <w:szCs w:val="28"/>
          <w:lang w:val="en-US"/>
        </w:rPr>
        <w:t>Grigory</w:t>
      </w:r>
      <w:proofErr w:type="spellEnd"/>
      <w:r w:rsidRPr="00C67395">
        <w:rPr>
          <w:b/>
          <w:color w:val="1A1A1A"/>
          <w:sz w:val="28"/>
          <w:szCs w:val="28"/>
          <w:lang w:val="en-US"/>
        </w:rPr>
        <w:t xml:space="preserve"> </w:t>
      </w:r>
      <w:proofErr w:type="spellStart"/>
      <w:r w:rsidRPr="00C67395">
        <w:rPr>
          <w:b/>
          <w:color w:val="1A1A1A"/>
          <w:sz w:val="28"/>
          <w:szCs w:val="28"/>
          <w:lang w:val="en-US"/>
        </w:rPr>
        <w:t>Petrovich</w:t>
      </w:r>
      <w:proofErr w:type="spellEnd"/>
      <w:r w:rsidRPr="00C67395">
        <w:rPr>
          <w:b/>
          <w:color w:val="1A1A1A"/>
          <w:sz w:val="28"/>
          <w:szCs w:val="28"/>
          <w:lang w:val="en-US"/>
        </w:rPr>
        <w:t xml:space="preserve"> IVLIEV, </w:t>
      </w:r>
      <w:r w:rsidRPr="00C67395">
        <w:rPr>
          <w:color w:val="1A1A1A"/>
          <w:sz w:val="28"/>
          <w:szCs w:val="28"/>
          <w:lang w:val="en-US"/>
        </w:rPr>
        <w:t xml:space="preserve">President of the Eurasian Patent Office of the Eurasian Patent </w:t>
      </w:r>
      <w:proofErr w:type="spellStart"/>
      <w:r w:rsidRPr="00C67395">
        <w:rPr>
          <w:color w:val="1A1A1A"/>
          <w:sz w:val="28"/>
          <w:szCs w:val="28"/>
          <w:lang w:val="en-US"/>
        </w:rPr>
        <w:t>Organisation</w:t>
      </w:r>
      <w:proofErr w:type="spellEnd"/>
      <w:r w:rsidRPr="00C67395">
        <w:rPr>
          <w:color w:val="1A1A1A"/>
          <w:sz w:val="28"/>
          <w:szCs w:val="28"/>
          <w:lang w:val="en-US"/>
        </w:rPr>
        <w:t xml:space="preserve">, </w:t>
      </w:r>
      <w:proofErr w:type="spellStart"/>
      <w:r w:rsidRPr="00C67395">
        <w:rPr>
          <w:color w:val="1A1A1A"/>
          <w:sz w:val="28"/>
          <w:szCs w:val="28"/>
          <w:lang w:val="en-US"/>
        </w:rPr>
        <w:t>Honoured</w:t>
      </w:r>
      <w:proofErr w:type="spellEnd"/>
      <w:r w:rsidRPr="00C67395">
        <w:rPr>
          <w:color w:val="1A1A1A"/>
          <w:sz w:val="28"/>
          <w:szCs w:val="28"/>
          <w:lang w:val="en-US"/>
        </w:rPr>
        <w:t xml:space="preserve"> Lawyer of the Russian Federation (Russia)</w:t>
      </w:r>
    </w:p>
    <w:p w:rsidR="00426546" w:rsidRPr="00C67395" w:rsidRDefault="00426546" w:rsidP="00426546">
      <w:pPr>
        <w:pStyle w:val="a5"/>
        <w:widowControl/>
        <w:numPr>
          <w:ilvl w:val="0"/>
          <w:numId w:val="7"/>
        </w:numPr>
        <w:autoSpaceDE/>
        <w:autoSpaceDN/>
        <w:contextualSpacing/>
        <w:jc w:val="both"/>
        <w:rPr>
          <w:sz w:val="28"/>
          <w:szCs w:val="28"/>
          <w:lang w:val="en-US"/>
        </w:rPr>
      </w:pPr>
      <w:r w:rsidRPr="00C67395">
        <w:rPr>
          <w:b/>
          <w:bCs/>
          <w:sz w:val="28"/>
          <w:szCs w:val="28"/>
          <w:lang w:val="en-US"/>
        </w:rPr>
        <w:t>H.E.</w:t>
      </w:r>
      <w:r w:rsidR="00412572">
        <w:rPr>
          <w:b/>
          <w:bCs/>
          <w:sz w:val="28"/>
          <w:szCs w:val="28"/>
          <w:lang w:val="en-US"/>
        </w:rPr>
        <w:t xml:space="preserve"> </w:t>
      </w:r>
      <w:r w:rsidRPr="00C67395">
        <w:rPr>
          <w:b/>
          <w:bCs/>
          <w:sz w:val="28"/>
          <w:szCs w:val="28"/>
          <w:lang w:val="en-US"/>
        </w:rPr>
        <w:t>Mr.</w:t>
      </w:r>
      <w:r w:rsidR="00412572">
        <w:rPr>
          <w:b/>
          <w:bCs/>
          <w:sz w:val="28"/>
          <w:szCs w:val="28"/>
          <w:lang w:val="en-US"/>
        </w:rPr>
        <w:t xml:space="preserve"> </w:t>
      </w:r>
      <w:proofErr w:type="spellStart"/>
      <w:r w:rsidRPr="00C67395">
        <w:rPr>
          <w:b/>
          <w:bCs/>
          <w:sz w:val="28"/>
          <w:szCs w:val="28"/>
          <w:lang w:val="en-US"/>
        </w:rPr>
        <w:t>Yaqoub</w:t>
      </w:r>
      <w:proofErr w:type="spellEnd"/>
      <w:r w:rsidRPr="00C67395">
        <w:rPr>
          <w:b/>
          <w:bCs/>
          <w:sz w:val="28"/>
          <w:szCs w:val="28"/>
          <w:lang w:val="en-US"/>
        </w:rPr>
        <w:t xml:space="preserve"> </w:t>
      </w:r>
      <w:proofErr w:type="spellStart"/>
      <w:r w:rsidRPr="00C67395">
        <w:rPr>
          <w:b/>
          <w:bCs/>
          <w:sz w:val="28"/>
          <w:szCs w:val="28"/>
          <w:lang w:val="en-US"/>
        </w:rPr>
        <w:t>Najem</w:t>
      </w:r>
      <w:proofErr w:type="spellEnd"/>
      <w:r w:rsidRPr="00C67395">
        <w:rPr>
          <w:b/>
          <w:bCs/>
          <w:sz w:val="28"/>
          <w:szCs w:val="28"/>
          <w:lang w:val="en-US"/>
        </w:rPr>
        <w:t xml:space="preserve"> </w:t>
      </w:r>
      <w:proofErr w:type="spellStart"/>
      <w:r w:rsidRPr="00C67395">
        <w:rPr>
          <w:b/>
          <w:bCs/>
          <w:sz w:val="28"/>
          <w:szCs w:val="28"/>
          <w:lang w:val="en-US"/>
        </w:rPr>
        <w:t>Aldeen</w:t>
      </w:r>
      <w:proofErr w:type="spellEnd"/>
      <w:r w:rsidRPr="00C67395">
        <w:rPr>
          <w:b/>
          <w:bCs/>
          <w:sz w:val="28"/>
          <w:szCs w:val="28"/>
          <w:lang w:val="en-US"/>
        </w:rPr>
        <w:t xml:space="preserve"> </w:t>
      </w:r>
      <w:proofErr w:type="spellStart"/>
      <w:r w:rsidRPr="00C67395">
        <w:rPr>
          <w:b/>
          <w:bCs/>
          <w:sz w:val="28"/>
          <w:szCs w:val="28"/>
          <w:lang w:val="en-US"/>
        </w:rPr>
        <w:t>Saed</w:t>
      </w:r>
      <w:proofErr w:type="spellEnd"/>
      <w:r w:rsidRPr="00C67395">
        <w:rPr>
          <w:sz w:val="28"/>
          <w:szCs w:val="28"/>
          <w:lang w:val="en-US"/>
        </w:rPr>
        <w:t xml:space="preserve"> </w:t>
      </w:r>
      <w:r w:rsidR="00F82372" w:rsidRPr="00C67395">
        <w:rPr>
          <w:sz w:val="28"/>
          <w:szCs w:val="28"/>
          <w:lang w:val="en-US"/>
        </w:rPr>
        <w:t>Chairman of the Council of Academic Universities of Iraq</w:t>
      </w:r>
      <w:r w:rsidRPr="00C67395">
        <w:rPr>
          <w:sz w:val="28"/>
          <w:szCs w:val="28"/>
          <w:lang w:val="en-US"/>
        </w:rPr>
        <w:t xml:space="preserve"> </w:t>
      </w:r>
      <w:r w:rsidR="006975DE" w:rsidRPr="00C67395">
        <w:rPr>
          <w:sz w:val="28"/>
          <w:szCs w:val="28"/>
          <w:lang w:val="en-US"/>
        </w:rPr>
        <w:t>(Iraq)</w:t>
      </w:r>
    </w:p>
    <w:p w:rsidR="00426546" w:rsidRPr="00C67395" w:rsidRDefault="00DC50D6" w:rsidP="00426546">
      <w:pPr>
        <w:pStyle w:val="a5"/>
        <w:widowControl/>
        <w:numPr>
          <w:ilvl w:val="0"/>
          <w:numId w:val="7"/>
        </w:numPr>
        <w:autoSpaceDE/>
        <w:autoSpaceDN/>
        <w:contextualSpacing/>
        <w:jc w:val="both"/>
        <w:rPr>
          <w:sz w:val="28"/>
          <w:szCs w:val="28"/>
          <w:lang w:val="en-US"/>
        </w:rPr>
      </w:pPr>
      <w:r w:rsidRPr="00C67395">
        <w:rPr>
          <w:b/>
          <w:bCs/>
          <w:sz w:val="28"/>
          <w:szCs w:val="28"/>
          <w:lang w:val="en-US"/>
        </w:rPr>
        <w:lastRenderedPageBreak/>
        <w:t xml:space="preserve">Mr. Amr </w:t>
      </w:r>
      <w:proofErr w:type="spellStart"/>
      <w:r w:rsidRPr="00C67395">
        <w:rPr>
          <w:b/>
          <w:bCs/>
          <w:sz w:val="28"/>
          <w:szCs w:val="28"/>
          <w:lang w:val="en-US"/>
        </w:rPr>
        <w:t>Ezzat</w:t>
      </w:r>
      <w:proofErr w:type="spellEnd"/>
      <w:r w:rsidRPr="00C67395">
        <w:rPr>
          <w:b/>
          <w:bCs/>
          <w:sz w:val="28"/>
          <w:szCs w:val="28"/>
          <w:lang w:val="en-US"/>
        </w:rPr>
        <w:t xml:space="preserve"> </w:t>
      </w:r>
      <w:proofErr w:type="spellStart"/>
      <w:r w:rsidRPr="00C67395">
        <w:rPr>
          <w:b/>
          <w:bCs/>
          <w:sz w:val="28"/>
          <w:szCs w:val="28"/>
          <w:lang w:val="en-US"/>
        </w:rPr>
        <w:t>Salama</w:t>
      </w:r>
      <w:proofErr w:type="spellEnd"/>
      <w:r w:rsidRPr="00C67395">
        <w:rPr>
          <w:b/>
          <w:bCs/>
          <w:sz w:val="28"/>
          <w:szCs w:val="28"/>
          <w:lang w:val="en-US"/>
        </w:rPr>
        <w:t xml:space="preserve">, </w:t>
      </w:r>
      <w:r w:rsidRPr="00C67395">
        <w:rPr>
          <w:bCs/>
          <w:sz w:val="28"/>
          <w:szCs w:val="28"/>
          <w:lang w:val="en-US"/>
        </w:rPr>
        <w:t xml:space="preserve">Secretary General of the Association of Arab Universities (Egypt) </w:t>
      </w:r>
    </w:p>
    <w:p w:rsidR="00426546" w:rsidRPr="00C67395" w:rsidRDefault="000942EC" w:rsidP="000942EC">
      <w:pPr>
        <w:pStyle w:val="a5"/>
        <w:widowControl/>
        <w:numPr>
          <w:ilvl w:val="0"/>
          <w:numId w:val="7"/>
        </w:numPr>
        <w:shd w:val="clear" w:color="auto" w:fill="FFFFFF"/>
        <w:autoSpaceDE/>
        <w:autoSpaceDN/>
        <w:spacing w:line="256" w:lineRule="auto"/>
        <w:contextualSpacing/>
        <w:jc w:val="both"/>
        <w:rPr>
          <w:sz w:val="28"/>
          <w:szCs w:val="28"/>
          <w:lang w:val="en-US" w:eastAsia="ru-RU"/>
        </w:rPr>
      </w:pPr>
      <w:r w:rsidRPr="00C67395">
        <w:rPr>
          <w:b/>
          <w:sz w:val="28"/>
          <w:szCs w:val="28"/>
          <w:lang w:val="en-US" w:eastAsia="ru-RU"/>
        </w:rPr>
        <w:t xml:space="preserve">Mr. Stanislav </w:t>
      </w:r>
      <w:proofErr w:type="spellStart"/>
      <w:r w:rsidRPr="00C67395">
        <w:rPr>
          <w:b/>
          <w:sz w:val="28"/>
          <w:szCs w:val="28"/>
          <w:lang w:val="en-US" w:eastAsia="ru-RU"/>
        </w:rPr>
        <w:t>Vyacheslavovich</w:t>
      </w:r>
      <w:proofErr w:type="spellEnd"/>
      <w:r w:rsidRPr="00C67395">
        <w:rPr>
          <w:b/>
          <w:sz w:val="28"/>
          <w:szCs w:val="28"/>
          <w:lang w:val="en-US" w:eastAsia="ru-RU"/>
        </w:rPr>
        <w:t xml:space="preserve"> ZHUKOV, </w:t>
      </w:r>
      <w:r w:rsidRPr="00C67395">
        <w:rPr>
          <w:sz w:val="28"/>
          <w:szCs w:val="28"/>
          <w:lang w:val="en-US" w:eastAsia="ru-RU"/>
        </w:rPr>
        <w:t>Deputy Director for Science, Institute of World Economy and International Relations IMEMO RAS, Corresponding Member of the Russian Academy of Sciences, Doctor of Economics (Russia)</w:t>
      </w:r>
    </w:p>
    <w:p w:rsidR="00426546" w:rsidRPr="00C67395" w:rsidRDefault="000942EC" w:rsidP="000942EC">
      <w:pPr>
        <w:pStyle w:val="a5"/>
        <w:widowControl/>
        <w:numPr>
          <w:ilvl w:val="0"/>
          <w:numId w:val="7"/>
        </w:numPr>
        <w:autoSpaceDE/>
        <w:autoSpaceDN/>
        <w:contextualSpacing/>
        <w:jc w:val="both"/>
        <w:rPr>
          <w:sz w:val="28"/>
          <w:szCs w:val="28"/>
          <w:lang w:val="en-US"/>
        </w:rPr>
      </w:pPr>
      <w:r w:rsidRPr="00C67395">
        <w:rPr>
          <w:b/>
          <w:bCs/>
          <w:sz w:val="28"/>
          <w:szCs w:val="28"/>
          <w:lang w:val="en-US"/>
        </w:rPr>
        <w:t xml:space="preserve">Mr. Marco RICCERI, </w:t>
      </w:r>
      <w:r w:rsidRPr="00C67395">
        <w:rPr>
          <w:bCs/>
          <w:sz w:val="28"/>
          <w:szCs w:val="28"/>
          <w:lang w:val="en-US"/>
        </w:rPr>
        <w:t>Secretary General of the European Institute for Political, Economic and Social Studies (EURISPES) (Italy).</w:t>
      </w:r>
    </w:p>
    <w:p w:rsidR="00426546" w:rsidRPr="00C67395" w:rsidRDefault="003B764E" w:rsidP="003B764E">
      <w:pPr>
        <w:pStyle w:val="a5"/>
        <w:widowControl/>
        <w:numPr>
          <w:ilvl w:val="0"/>
          <w:numId w:val="7"/>
        </w:numPr>
        <w:autoSpaceDE/>
        <w:autoSpaceDN/>
        <w:contextualSpacing/>
        <w:jc w:val="both"/>
        <w:rPr>
          <w:sz w:val="28"/>
          <w:szCs w:val="28"/>
          <w:lang w:val="en-US"/>
        </w:rPr>
      </w:pPr>
      <w:r w:rsidRPr="00C67395">
        <w:rPr>
          <w:b/>
          <w:bCs/>
          <w:sz w:val="28"/>
          <w:szCs w:val="28"/>
          <w:lang w:val="en-US"/>
        </w:rPr>
        <w:t xml:space="preserve">Mr. Singh </w:t>
      </w:r>
      <w:proofErr w:type="spellStart"/>
      <w:r w:rsidRPr="00C67395">
        <w:rPr>
          <w:b/>
          <w:bCs/>
          <w:sz w:val="28"/>
          <w:szCs w:val="28"/>
          <w:lang w:val="en-US"/>
        </w:rPr>
        <w:t>Akashdeep</w:t>
      </w:r>
      <w:proofErr w:type="spellEnd"/>
      <w:r w:rsidRPr="00C67395">
        <w:rPr>
          <w:b/>
          <w:bCs/>
          <w:sz w:val="28"/>
          <w:szCs w:val="28"/>
          <w:lang w:val="en-US"/>
        </w:rPr>
        <w:t xml:space="preserve">, </w:t>
      </w:r>
      <w:r w:rsidRPr="00C67395">
        <w:rPr>
          <w:bCs/>
          <w:sz w:val="28"/>
          <w:szCs w:val="28"/>
          <w:lang w:val="en-US"/>
        </w:rPr>
        <w:t>President, Indian Business Council (India)</w:t>
      </w:r>
    </w:p>
    <w:p w:rsidR="00426546" w:rsidRPr="00C67395" w:rsidRDefault="003B764E" w:rsidP="003B764E">
      <w:pPr>
        <w:pStyle w:val="a5"/>
        <w:widowControl/>
        <w:numPr>
          <w:ilvl w:val="0"/>
          <w:numId w:val="7"/>
        </w:numPr>
        <w:autoSpaceDE/>
        <w:autoSpaceDN/>
        <w:contextualSpacing/>
        <w:jc w:val="both"/>
        <w:rPr>
          <w:sz w:val="28"/>
          <w:szCs w:val="28"/>
          <w:lang w:val="en-US"/>
        </w:rPr>
      </w:pPr>
      <w:r w:rsidRPr="00C67395">
        <w:rPr>
          <w:b/>
          <w:sz w:val="28"/>
          <w:szCs w:val="28"/>
          <w:lang w:val="en-US"/>
        </w:rPr>
        <w:t xml:space="preserve">Mr. Lucas </w:t>
      </w:r>
      <w:proofErr w:type="spellStart"/>
      <w:r w:rsidRPr="00C67395">
        <w:rPr>
          <w:b/>
          <w:sz w:val="28"/>
          <w:szCs w:val="28"/>
          <w:lang w:val="en-US"/>
        </w:rPr>
        <w:t>Adrián</w:t>
      </w:r>
      <w:proofErr w:type="spellEnd"/>
      <w:r w:rsidRPr="00C67395">
        <w:rPr>
          <w:b/>
          <w:sz w:val="28"/>
          <w:szCs w:val="28"/>
          <w:lang w:val="en-US"/>
        </w:rPr>
        <w:t xml:space="preserve"> GARCIA, </w:t>
      </w:r>
      <w:r w:rsidRPr="00C67395">
        <w:rPr>
          <w:sz w:val="28"/>
          <w:szCs w:val="28"/>
          <w:lang w:val="en-US"/>
        </w:rPr>
        <w:t>Head of the Argentine Delegation to the World Youth Festival (Argentina)</w:t>
      </w:r>
    </w:p>
    <w:p w:rsidR="00426546" w:rsidRPr="00C67395" w:rsidRDefault="003B764E" w:rsidP="003B764E">
      <w:pPr>
        <w:pStyle w:val="a5"/>
        <w:widowControl/>
        <w:numPr>
          <w:ilvl w:val="0"/>
          <w:numId w:val="7"/>
        </w:numPr>
        <w:autoSpaceDE/>
        <w:autoSpaceDN/>
        <w:contextualSpacing/>
        <w:jc w:val="both"/>
        <w:rPr>
          <w:b/>
          <w:sz w:val="28"/>
          <w:szCs w:val="28"/>
          <w:lang w:val="en-US"/>
        </w:rPr>
      </w:pPr>
      <w:r w:rsidRPr="00C67395">
        <w:rPr>
          <w:rFonts w:eastAsia="Calibri"/>
          <w:b/>
          <w:sz w:val="28"/>
          <w:szCs w:val="28"/>
          <w:lang w:val="en-US"/>
        </w:rPr>
        <w:t>Mrs.</w:t>
      </w:r>
      <w:r w:rsidRPr="00C67395">
        <w:rPr>
          <w:rFonts w:eastAsia="Calibri"/>
          <w:sz w:val="28"/>
          <w:szCs w:val="28"/>
          <w:lang w:val="en-US"/>
        </w:rPr>
        <w:t xml:space="preserve"> </w:t>
      </w:r>
      <w:r w:rsidRPr="00C67395">
        <w:rPr>
          <w:rStyle w:val="aba098039fe99a7es2"/>
          <w:b/>
          <w:sz w:val="28"/>
          <w:szCs w:val="28"/>
          <w:lang w:val="en-US"/>
        </w:rPr>
        <w:t>Edna Raquel HOGEMANN</w:t>
      </w:r>
      <w:r w:rsidRPr="00C67395">
        <w:rPr>
          <w:rStyle w:val="aba098039fe99a7es2"/>
          <w:sz w:val="28"/>
          <w:szCs w:val="28"/>
          <w:lang w:val="en-US"/>
        </w:rPr>
        <w:t>, Doctor of Law, Dean of the Centre of Legal and Political Sciences of the Federal University of the State of Rio de Janeiro, (Brazil).</w:t>
      </w:r>
    </w:p>
    <w:p w:rsidR="00426546" w:rsidRPr="00C67395" w:rsidRDefault="003B764E" w:rsidP="00426546">
      <w:pPr>
        <w:pStyle w:val="b6bb8394a977d10dp2"/>
        <w:numPr>
          <w:ilvl w:val="0"/>
          <w:numId w:val="7"/>
        </w:numPr>
        <w:spacing w:before="0" w:beforeAutospacing="0" w:after="0" w:afterAutospacing="0"/>
        <w:ind w:left="714" w:hanging="357"/>
        <w:jc w:val="both"/>
        <w:rPr>
          <w:b/>
          <w:bCs/>
          <w:sz w:val="28"/>
          <w:szCs w:val="28"/>
          <w:lang w:val="en-US"/>
        </w:rPr>
      </w:pPr>
      <w:r w:rsidRPr="00C67395">
        <w:rPr>
          <w:b/>
          <w:bCs/>
          <w:sz w:val="28"/>
          <w:szCs w:val="28"/>
          <w:lang w:val="en-US"/>
        </w:rPr>
        <w:t xml:space="preserve">Mr. Toni Malouf, </w:t>
      </w:r>
      <w:r w:rsidRPr="00C67395">
        <w:rPr>
          <w:sz w:val="28"/>
          <w:szCs w:val="28"/>
          <w:lang w:val="en-US"/>
        </w:rPr>
        <w:t xml:space="preserve">Chairman of the Union of Alumni of Soviet and Russian Universities (Algeria) </w:t>
      </w:r>
    </w:p>
    <w:p w:rsidR="00426546" w:rsidRPr="00C67395" w:rsidRDefault="003B764E" w:rsidP="003B764E">
      <w:pPr>
        <w:pStyle w:val="a5"/>
        <w:widowControl/>
        <w:numPr>
          <w:ilvl w:val="0"/>
          <w:numId w:val="7"/>
        </w:numPr>
        <w:autoSpaceDE/>
        <w:autoSpaceDN/>
        <w:contextualSpacing/>
        <w:rPr>
          <w:b/>
          <w:bCs/>
          <w:sz w:val="28"/>
          <w:szCs w:val="28"/>
          <w:lang w:val="en-US"/>
        </w:rPr>
      </w:pPr>
      <w:r w:rsidRPr="000F1BB6">
        <w:rPr>
          <w:b/>
          <w:sz w:val="28"/>
          <w:szCs w:val="28"/>
          <w:lang w:val="en-US"/>
        </w:rPr>
        <w:t xml:space="preserve">Mrs. </w:t>
      </w:r>
      <w:proofErr w:type="spellStart"/>
      <w:r w:rsidR="000F1BB6" w:rsidRPr="000F1BB6">
        <w:rPr>
          <w:b/>
          <w:sz w:val="28"/>
          <w:szCs w:val="28"/>
          <w:lang w:val="en-US"/>
        </w:rPr>
        <w:t>Sokiyna</w:t>
      </w:r>
      <w:proofErr w:type="spellEnd"/>
      <w:r w:rsidR="000F1BB6" w:rsidRPr="000F1BB6">
        <w:rPr>
          <w:b/>
          <w:sz w:val="28"/>
          <w:szCs w:val="28"/>
          <w:lang w:val="en-US"/>
        </w:rPr>
        <w:t xml:space="preserve"> </w:t>
      </w:r>
      <w:proofErr w:type="spellStart"/>
      <w:r w:rsidR="000F1BB6">
        <w:rPr>
          <w:b/>
          <w:sz w:val="28"/>
          <w:szCs w:val="28"/>
          <w:lang w:val="en-US"/>
        </w:rPr>
        <w:t>Almanasir</w:t>
      </w:r>
      <w:proofErr w:type="spellEnd"/>
      <w:r w:rsidR="000F1BB6" w:rsidRPr="000F1BB6">
        <w:rPr>
          <w:b/>
          <w:sz w:val="28"/>
          <w:szCs w:val="28"/>
          <w:lang w:val="en-US"/>
        </w:rPr>
        <w:t>,</w:t>
      </w:r>
      <w:r w:rsidR="000F1BB6" w:rsidRPr="00764C3E">
        <w:rPr>
          <w:b/>
          <w:sz w:val="28"/>
          <w:szCs w:val="28"/>
          <w:lang w:val="en-US"/>
        </w:rPr>
        <w:t xml:space="preserve"> </w:t>
      </w:r>
      <w:r w:rsidRPr="00C67395">
        <w:rPr>
          <w:sz w:val="28"/>
          <w:szCs w:val="28"/>
          <w:lang w:val="en-US"/>
        </w:rPr>
        <w:t xml:space="preserve">Head of the Department of International Activities, the University of Jordan </w:t>
      </w:r>
      <w:r w:rsidR="006975DE" w:rsidRPr="00C67395">
        <w:rPr>
          <w:sz w:val="28"/>
          <w:szCs w:val="28"/>
          <w:lang w:val="en-US"/>
        </w:rPr>
        <w:t>(Jordan)</w:t>
      </w:r>
      <w:r w:rsidR="00426546" w:rsidRPr="00C67395">
        <w:rPr>
          <w:b/>
          <w:bCs/>
          <w:sz w:val="28"/>
          <w:szCs w:val="28"/>
          <w:lang w:val="en-US"/>
        </w:rPr>
        <w:t xml:space="preserve"> </w:t>
      </w:r>
    </w:p>
    <w:p w:rsidR="00426546" w:rsidRPr="00C67395" w:rsidRDefault="00426546" w:rsidP="00426546">
      <w:pPr>
        <w:jc w:val="center"/>
        <w:rPr>
          <w:b/>
          <w:bCs/>
          <w:sz w:val="28"/>
          <w:szCs w:val="28"/>
          <w:lang w:val="en-US"/>
        </w:rPr>
      </w:pPr>
    </w:p>
    <w:p w:rsidR="00E62396" w:rsidRDefault="00E62396" w:rsidP="00426546">
      <w:pPr>
        <w:jc w:val="both"/>
        <w:rPr>
          <w:b/>
          <w:sz w:val="28"/>
          <w:szCs w:val="28"/>
        </w:rPr>
      </w:pPr>
    </w:p>
    <w:p w:rsidR="001D6DE3" w:rsidRPr="00764C3E" w:rsidRDefault="001D6DE3" w:rsidP="00426546">
      <w:pPr>
        <w:jc w:val="both"/>
        <w:rPr>
          <w:b/>
          <w:sz w:val="28"/>
          <w:szCs w:val="28"/>
        </w:rPr>
      </w:pPr>
    </w:p>
    <w:p w:rsidR="00426546" w:rsidRDefault="003B764E" w:rsidP="00426546">
      <w:pPr>
        <w:jc w:val="center"/>
        <w:rPr>
          <w:b/>
          <w:sz w:val="28"/>
          <w:szCs w:val="28"/>
          <w:u w:val="single"/>
          <w:lang w:val="en-US"/>
        </w:rPr>
      </w:pPr>
      <w:r w:rsidRPr="00C67395">
        <w:rPr>
          <w:b/>
          <w:sz w:val="28"/>
          <w:szCs w:val="28"/>
          <w:u w:val="single"/>
          <w:lang w:val="en-US"/>
        </w:rPr>
        <w:t>23 September 2025</w:t>
      </w:r>
      <w:r w:rsidR="00426546" w:rsidRPr="00C67395">
        <w:rPr>
          <w:b/>
          <w:sz w:val="28"/>
          <w:szCs w:val="28"/>
          <w:u w:val="single"/>
          <w:lang w:val="en-US"/>
        </w:rPr>
        <w:t xml:space="preserve"> (</w:t>
      </w:r>
      <w:r w:rsidRPr="00C67395">
        <w:rPr>
          <w:b/>
          <w:sz w:val="28"/>
          <w:szCs w:val="28"/>
          <w:u w:val="single"/>
          <w:lang w:val="en-US"/>
        </w:rPr>
        <w:t>Tuesday</w:t>
      </w:r>
      <w:r w:rsidR="00426546" w:rsidRPr="00C67395">
        <w:rPr>
          <w:b/>
          <w:sz w:val="28"/>
          <w:szCs w:val="28"/>
          <w:u w:val="single"/>
          <w:lang w:val="en-US"/>
        </w:rPr>
        <w:t>)</w:t>
      </w:r>
    </w:p>
    <w:p w:rsidR="001D6DE3" w:rsidRPr="00C67395" w:rsidRDefault="001D6DE3" w:rsidP="00426546">
      <w:pPr>
        <w:jc w:val="center"/>
        <w:rPr>
          <w:b/>
          <w:sz w:val="28"/>
          <w:szCs w:val="28"/>
          <w:u w:val="single"/>
          <w:lang w:val="en-US"/>
        </w:rPr>
      </w:pPr>
    </w:p>
    <w:p w:rsidR="00E304E8" w:rsidRDefault="00E304E8" w:rsidP="00E304E8">
      <w:pPr>
        <w:pStyle w:val="a3"/>
        <w:ind w:right="147"/>
        <w:jc w:val="both"/>
        <w:rPr>
          <w:b/>
          <w:lang w:val="en-US"/>
        </w:rPr>
      </w:pPr>
    </w:p>
    <w:p w:rsidR="00E304E8" w:rsidRDefault="00E304E8" w:rsidP="00E304E8">
      <w:pPr>
        <w:pStyle w:val="a3"/>
        <w:ind w:right="147"/>
        <w:jc w:val="both"/>
        <w:rPr>
          <w:b/>
          <w:lang w:val="en-US"/>
        </w:rPr>
      </w:pPr>
      <w:r>
        <w:rPr>
          <w:b/>
          <w:lang w:val="en-US"/>
        </w:rPr>
        <w:t>10.00am–12.00pm (MSAL House of Science</w:t>
      </w:r>
      <w:r>
        <w:rPr>
          <w:lang w:val="en-US"/>
        </w:rPr>
        <w:t xml:space="preserve">). </w:t>
      </w:r>
      <w:r w:rsidRPr="00E304E8">
        <w:rPr>
          <w:b/>
          <w:lang w:val="en-US"/>
        </w:rPr>
        <w:t xml:space="preserve">Panel </w:t>
      </w:r>
      <w:r w:rsidR="00325475">
        <w:rPr>
          <w:b/>
        </w:rPr>
        <w:t>3</w:t>
      </w:r>
      <w:r w:rsidRPr="00E304E8">
        <w:rPr>
          <w:b/>
          <w:lang w:val="en-US"/>
        </w:rPr>
        <w:t>.</w:t>
      </w:r>
      <w:r>
        <w:rPr>
          <w:lang w:val="en-US"/>
        </w:rPr>
        <w:t xml:space="preserve"> </w:t>
      </w:r>
      <w:r>
        <w:rPr>
          <w:b/>
          <w:lang w:val="en-US"/>
        </w:rPr>
        <w:t>The international applied research conference in a form of a strategic session “The Legal Support of Technological Leadership in Environmental Protection, Efficient Management of Natural Resources and Food Security: the Experience of Russia, BRICS and EAEU Countries” (to mark the 95</w:t>
      </w:r>
      <w:r>
        <w:rPr>
          <w:b/>
          <w:vertAlign w:val="superscript"/>
          <w:lang w:val="en-US"/>
        </w:rPr>
        <w:t>th</w:t>
      </w:r>
      <w:r>
        <w:rPr>
          <w:b/>
          <w:lang w:val="en-US"/>
        </w:rPr>
        <w:t xml:space="preserve"> anniversary of the </w:t>
      </w:r>
      <w:proofErr w:type="spellStart"/>
      <w:r>
        <w:rPr>
          <w:b/>
          <w:color w:val="2F2F2F"/>
          <w:shd w:val="clear" w:color="auto" w:fill="FFFFFF"/>
          <w:lang w:val="en-US"/>
        </w:rPr>
        <w:t>Kutafin</w:t>
      </w:r>
      <w:proofErr w:type="spellEnd"/>
      <w:r>
        <w:rPr>
          <w:b/>
          <w:color w:val="2F2F2F"/>
          <w:shd w:val="clear" w:color="auto" w:fill="FFFFFF"/>
          <w:lang w:val="en-US"/>
        </w:rPr>
        <w:t xml:space="preserve"> Moscow State Law University (MSAL)</w:t>
      </w:r>
      <w:r>
        <w:rPr>
          <w:b/>
          <w:lang w:val="en-US"/>
        </w:rPr>
        <w:t>)</w:t>
      </w:r>
      <w:r>
        <w:rPr>
          <w:rStyle w:val="a8"/>
          <w:lang w:val="en-US"/>
        </w:rPr>
        <w:footnoteReference w:id="1"/>
      </w:r>
    </w:p>
    <w:p w:rsidR="00E304E8" w:rsidRDefault="00E304E8" w:rsidP="00E304E8">
      <w:pPr>
        <w:pStyle w:val="a3"/>
        <w:spacing w:before="200"/>
        <w:jc w:val="both"/>
        <w:rPr>
          <w:b/>
          <w:bCs/>
          <w:lang w:val="en-US"/>
        </w:rPr>
      </w:pPr>
      <w:r>
        <w:rPr>
          <w:b/>
          <w:lang w:val="en-US"/>
        </w:rPr>
        <w:t xml:space="preserve">The lead: </w:t>
      </w:r>
      <w:r>
        <w:rPr>
          <w:lang w:val="en-US"/>
        </w:rPr>
        <w:t xml:space="preserve">Regulatory support of technological leadership is the national development goal of the Russian Federation. The national project “Technological Leadership” includes a number of </w:t>
      </w:r>
      <w:proofErr w:type="gramStart"/>
      <w:r>
        <w:rPr>
          <w:lang w:val="en-US"/>
        </w:rPr>
        <w:t>areas which</w:t>
      </w:r>
      <w:proofErr w:type="gramEnd"/>
      <w:r>
        <w:rPr>
          <w:lang w:val="en-US"/>
        </w:rPr>
        <w:t xml:space="preserve"> require the appropriate legal groundwork. The environmental protection, efficient management of natural resources and food security represent the sectors of special national interest for the Russian Federation. At the same time, Russia would be interested in learning the experience of EAEU and BRICS countries. The Conference will include discussions </w:t>
      </w:r>
      <w:proofErr w:type="gramStart"/>
      <w:r>
        <w:rPr>
          <w:lang w:val="en-US"/>
        </w:rPr>
        <w:t>both of</w:t>
      </w:r>
      <w:proofErr w:type="gramEnd"/>
      <w:r>
        <w:rPr>
          <w:lang w:val="en-US"/>
        </w:rPr>
        <w:t xml:space="preserve"> theoretic legal concepts and the legal regulation and strategic planning issues concerning the technological support of environmental protection, efficient management of natural resources and food security in Russia and the integrations to which Russia belongs. </w:t>
      </w:r>
      <w:proofErr w:type="gramStart"/>
      <w:r>
        <w:rPr>
          <w:lang w:val="en-US"/>
        </w:rPr>
        <w:t xml:space="preserve">The purpose of this strategic session if to determine, based on the legal analysis of regulation and </w:t>
      </w:r>
      <w:r>
        <w:rPr>
          <w:lang w:val="en-US"/>
        </w:rPr>
        <w:lastRenderedPageBreak/>
        <w:t>strategizing in the Russian Federation and the experience of other EAEU and BRICS countries in the sectors of environmental protection, efficient management of natural resources and food security, the most appropriate Russian regulatory model to ensure the technological support of the environmental protection, efficient management of natural resources and food security.</w:t>
      </w:r>
      <w:proofErr w:type="gramEnd"/>
    </w:p>
    <w:p w:rsidR="00E304E8" w:rsidRDefault="00E304E8" w:rsidP="00741BED">
      <w:pPr>
        <w:pStyle w:val="a5"/>
        <w:tabs>
          <w:tab w:val="left" w:pos="428"/>
          <w:tab w:val="left" w:pos="1579"/>
          <w:tab w:val="left" w:pos="1734"/>
          <w:tab w:val="left" w:pos="2499"/>
          <w:tab w:val="left" w:pos="3240"/>
          <w:tab w:val="left" w:pos="3552"/>
          <w:tab w:val="left" w:pos="4440"/>
          <w:tab w:val="left" w:pos="4624"/>
          <w:tab w:val="left" w:pos="5169"/>
          <w:tab w:val="left" w:pos="5406"/>
          <w:tab w:val="left" w:pos="6102"/>
          <w:tab w:val="left" w:pos="6460"/>
          <w:tab w:val="left" w:pos="6774"/>
          <w:tab w:val="left" w:pos="7720"/>
          <w:tab w:val="left" w:pos="8035"/>
          <w:tab w:val="left" w:pos="9342"/>
        </w:tabs>
        <w:ind w:left="0" w:right="143" w:firstLine="2"/>
        <w:jc w:val="both"/>
        <w:rPr>
          <w:b/>
          <w:bCs/>
          <w:sz w:val="28"/>
          <w:szCs w:val="28"/>
          <w:lang w:val="en-US"/>
        </w:rPr>
      </w:pPr>
    </w:p>
    <w:p w:rsidR="001D6DE3" w:rsidRPr="001D6DE3" w:rsidRDefault="001D6DE3" w:rsidP="001D6DE3">
      <w:pPr>
        <w:pStyle w:val="1"/>
        <w:tabs>
          <w:tab w:val="left" w:pos="773"/>
        </w:tabs>
        <w:spacing w:before="1"/>
        <w:ind w:left="0" w:right="142"/>
        <w:rPr>
          <w:b w:val="0"/>
          <w:lang w:val="en-US"/>
        </w:rPr>
      </w:pPr>
      <w:r w:rsidRPr="001D6DE3">
        <w:rPr>
          <w:bCs w:val="0"/>
          <w:lang w:val="en-US"/>
        </w:rPr>
        <w:t>12.00pm – 13.30pm</w:t>
      </w:r>
      <w:r>
        <w:rPr>
          <w:b w:val="0"/>
          <w:bCs w:val="0"/>
          <w:lang w:val="en-US"/>
        </w:rPr>
        <w:t xml:space="preserve"> </w:t>
      </w:r>
      <w:r>
        <w:rPr>
          <w:lang w:val="en-US"/>
        </w:rPr>
        <w:t xml:space="preserve">(MSAL Council Thesis Committee meeting room). </w:t>
      </w:r>
      <w:r>
        <w:rPr>
          <w:shd w:val="clear" w:color="auto" w:fill="FEFFFF"/>
          <w:lang w:val="en-US"/>
        </w:rPr>
        <w:t xml:space="preserve">Panel </w:t>
      </w:r>
      <w:r w:rsidR="00325475">
        <w:rPr>
          <w:shd w:val="clear" w:color="auto" w:fill="FEFFFF"/>
        </w:rPr>
        <w:t>4</w:t>
      </w:r>
      <w:r>
        <w:rPr>
          <w:shd w:val="clear" w:color="auto" w:fill="FEFFFF"/>
          <w:lang w:val="en-US"/>
        </w:rPr>
        <w:t xml:space="preserve">. </w:t>
      </w:r>
      <w:r>
        <w:rPr>
          <w:lang w:val="en-US"/>
        </w:rPr>
        <w:t>Strategic Russian and Indian Partnership in Digital Economy in the Context of International Cooperation and Technological Progress.</w:t>
      </w:r>
      <w:r w:rsidRPr="001D6DE3">
        <w:rPr>
          <w:lang w:val="en-US"/>
        </w:rPr>
        <w:t xml:space="preserve"> </w:t>
      </w:r>
    </w:p>
    <w:p w:rsidR="001D6DE3" w:rsidRDefault="001D6DE3" w:rsidP="001D6DE3">
      <w:pPr>
        <w:pStyle w:val="a3"/>
        <w:spacing w:before="159"/>
        <w:ind w:right="142"/>
        <w:jc w:val="both"/>
        <w:rPr>
          <w:lang w:val="en-US"/>
        </w:rPr>
      </w:pPr>
      <w:r>
        <w:rPr>
          <w:b/>
          <w:lang w:val="en-US"/>
        </w:rPr>
        <w:t xml:space="preserve">The lead: </w:t>
      </w:r>
      <w:r>
        <w:rPr>
          <w:lang w:val="en-US"/>
        </w:rPr>
        <w:t xml:space="preserve">We now live in the historically unstable period of rapidly changing, competitive, state-of-art and turbulent environment of the digital economy. The concept of “digital economy” was codified as an economic </w:t>
      </w:r>
      <w:proofErr w:type="gramStart"/>
      <w:r>
        <w:rPr>
          <w:lang w:val="en-US"/>
        </w:rPr>
        <w:t>activity which</w:t>
      </w:r>
      <w:proofErr w:type="gramEnd"/>
      <w:r>
        <w:rPr>
          <w:lang w:val="en-US"/>
        </w:rPr>
        <w:t xml:space="preserve"> is carried out online with use of digital technologies of communication between people, businesses, devices, data and operations. The issues arising from the growth and development of digital economy and its place in the market models of the Indian and Russian societies are keys to the development of both economies. The purpose of this discussion is to determine the role of digitalization in the areas of digital infrastructure such as digital competence, electronic governance, online payments, artificial intellect, e-commerce, sustainable development based on the digital technologies, and the related system of laws and regulations.</w:t>
      </w:r>
    </w:p>
    <w:p w:rsidR="001D6DE3" w:rsidRDefault="001D6DE3" w:rsidP="001D6DE3">
      <w:pPr>
        <w:pStyle w:val="1"/>
        <w:tabs>
          <w:tab w:val="left" w:pos="773"/>
        </w:tabs>
        <w:spacing w:before="1"/>
        <w:ind w:left="0" w:right="142"/>
        <w:rPr>
          <w:lang w:val="en-US"/>
        </w:rPr>
      </w:pPr>
    </w:p>
    <w:p w:rsidR="00741BED" w:rsidRPr="00C67395" w:rsidRDefault="001D6DE3" w:rsidP="00741BED">
      <w:pPr>
        <w:pStyle w:val="a5"/>
        <w:tabs>
          <w:tab w:val="left" w:pos="428"/>
          <w:tab w:val="left" w:pos="1579"/>
          <w:tab w:val="left" w:pos="1734"/>
          <w:tab w:val="left" w:pos="2499"/>
          <w:tab w:val="left" w:pos="3240"/>
          <w:tab w:val="left" w:pos="3552"/>
          <w:tab w:val="left" w:pos="4440"/>
          <w:tab w:val="left" w:pos="4624"/>
          <w:tab w:val="left" w:pos="5169"/>
          <w:tab w:val="left" w:pos="5406"/>
          <w:tab w:val="left" w:pos="6102"/>
          <w:tab w:val="left" w:pos="6460"/>
          <w:tab w:val="left" w:pos="6774"/>
          <w:tab w:val="left" w:pos="7720"/>
          <w:tab w:val="left" w:pos="8035"/>
          <w:tab w:val="left" w:pos="9342"/>
        </w:tabs>
        <w:ind w:left="0" w:right="143" w:firstLine="2"/>
        <w:jc w:val="both"/>
        <w:rPr>
          <w:b/>
          <w:sz w:val="28"/>
          <w:lang w:val="en-US"/>
        </w:rPr>
      </w:pPr>
      <w:r w:rsidRPr="001D6DE3">
        <w:rPr>
          <w:b/>
          <w:sz w:val="28"/>
          <w:szCs w:val="28"/>
          <w:lang w:val="en-US"/>
        </w:rPr>
        <w:t xml:space="preserve">2.00pm – </w:t>
      </w:r>
      <w:proofErr w:type="gramStart"/>
      <w:r w:rsidRPr="001D6DE3">
        <w:rPr>
          <w:b/>
          <w:sz w:val="28"/>
          <w:szCs w:val="28"/>
          <w:lang w:val="en-US"/>
        </w:rPr>
        <w:t>4.00pm</w:t>
      </w:r>
      <w:r>
        <w:rPr>
          <w:lang w:val="en-US"/>
        </w:rPr>
        <w:t xml:space="preserve"> </w:t>
      </w:r>
      <w:r w:rsidRPr="001D6DE3">
        <w:rPr>
          <w:lang w:val="en-US"/>
        </w:rPr>
        <w:t xml:space="preserve"> </w:t>
      </w:r>
      <w:r w:rsidR="00741BED" w:rsidRPr="00C67395">
        <w:rPr>
          <w:b/>
          <w:bCs/>
          <w:sz w:val="28"/>
          <w:szCs w:val="28"/>
          <w:lang w:val="en-US"/>
        </w:rPr>
        <w:t>(</w:t>
      </w:r>
      <w:proofErr w:type="gramEnd"/>
      <w:r w:rsidR="00A2613C" w:rsidRPr="00C67395">
        <w:rPr>
          <w:b/>
          <w:bCs/>
          <w:sz w:val="28"/>
          <w:szCs w:val="28"/>
          <w:lang w:val="en-US"/>
        </w:rPr>
        <w:t>MSAL Council Thesis Committee meeting room). Panel</w:t>
      </w:r>
      <w:r w:rsidR="00741BED" w:rsidRPr="00C67395">
        <w:rPr>
          <w:b/>
          <w:bCs/>
          <w:sz w:val="28"/>
          <w:szCs w:val="28"/>
          <w:lang w:val="en-US"/>
        </w:rPr>
        <w:t xml:space="preserve"> </w:t>
      </w:r>
      <w:r w:rsidR="00325475" w:rsidRPr="00325475">
        <w:rPr>
          <w:b/>
          <w:bCs/>
          <w:sz w:val="28"/>
          <w:szCs w:val="28"/>
          <w:lang w:val="en-US"/>
        </w:rPr>
        <w:t xml:space="preserve">5 </w:t>
      </w:r>
      <w:r w:rsidR="00741BED" w:rsidRPr="00C67395">
        <w:rPr>
          <w:b/>
          <w:sz w:val="28"/>
          <w:lang w:val="en-US"/>
        </w:rPr>
        <w:t xml:space="preserve">Global Investments: Legal and Economic Issues. </w:t>
      </w:r>
    </w:p>
    <w:p w:rsidR="00741BED" w:rsidRPr="00C67395" w:rsidRDefault="00741BED" w:rsidP="00741BED">
      <w:pPr>
        <w:pStyle w:val="a5"/>
        <w:tabs>
          <w:tab w:val="left" w:pos="428"/>
          <w:tab w:val="left" w:pos="1579"/>
          <w:tab w:val="left" w:pos="1734"/>
          <w:tab w:val="left" w:pos="2499"/>
          <w:tab w:val="left" w:pos="3240"/>
          <w:tab w:val="left" w:pos="3552"/>
          <w:tab w:val="left" w:pos="4440"/>
          <w:tab w:val="left" w:pos="4624"/>
          <w:tab w:val="left" w:pos="5169"/>
          <w:tab w:val="left" w:pos="5406"/>
          <w:tab w:val="left" w:pos="6102"/>
          <w:tab w:val="left" w:pos="6460"/>
          <w:tab w:val="left" w:pos="6774"/>
          <w:tab w:val="left" w:pos="7720"/>
          <w:tab w:val="left" w:pos="8035"/>
          <w:tab w:val="left" w:pos="9342"/>
        </w:tabs>
        <w:ind w:left="0" w:right="143" w:firstLine="2"/>
        <w:jc w:val="both"/>
        <w:rPr>
          <w:lang w:val="en-US"/>
        </w:rPr>
      </w:pPr>
      <w:r w:rsidRPr="00C67395">
        <w:rPr>
          <w:b/>
          <w:sz w:val="28"/>
          <w:lang w:val="en-US"/>
        </w:rPr>
        <w:t xml:space="preserve">The lead: </w:t>
      </w:r>
      <w:r w:rsidRPr="00C67395">
        <w:rPr>
          <w:sz w:val="28"/>
          <w:lang w:val="en-US"/>
        </w:rPr>
        <w:t>The prevailing challenges and trends involved in attraction and protection of the investments, the reg</w:t>
      </w:r>
      <w:r w:rsidRPr="00C67395">
        <w:rPr>
          <w:sz w:val="28"/>
          <w:szCs w:val="28"/>
          <w:lang w:val="en-US"/>
        </w:rPr>
        <w:t xml:space="preserve">ulation of investment relations, </w:t>
      </w:r>
      <w:proofErr w:type="gramStart"/>
      <w:r w:rsidRPr="00C67395">
        <w:rPr>
          <w:sz w:val="28"/>
          <w:szCs w:val="28"/>
          <w:lang w:val="en-US"/>
        </w:rPr>
        <w:t>and also</w:t>
      </w:r>
      <w:proofErr w:type="gramEnd"/>
      <w:r w:rsidRPr="00C67395">
        <w:rPr>
          <w:sz w:val="28"/>
          <w:szCs w:val="28"/>
          <w:lang w:val="en-US"/>
        </w:rPr>
        <w:t xml:space="preserve"> the role of international legal institutions and agreements are all the key factors which determine the growth dynamics of the global investment environment</w:t>
      </w:r>
      <w:r w:rsidRPr="00C67395">
        <w:rPr>
          <w:spacing w:val="-2"/>
          <w:sz w:val="28"/>
          <w:lang w:val="en-US"/>
        </w:rPr>
        <w:t xml:space="preserve">. These issues need to </w:t>
      </w:r>
      <w:proofErr w:type="gramStart"/>
      <w:r w:rsidRPr="00C67395">
        <w:rPr>
          <w:spacing w:val="-2"/>
          <w:sz w:val="28"/>
          <w:lang w:val="en-US"/>
        </w:rPr>
        <w:t>be addressed</w:t>
      </w:r>
      <w:proofErr w:type="gramEnd"/>
      <w:r w:rsidRPr="00C67395">
        <w:rPr>
          <w:spacing w:val="-2"/>
          <w:sz w:val="28"/>
          <w:lang w:val="en-US"/>
        </w:rPr>
        <w:t xml:space="preserve"> with the approved approaches based on the balance of interest between governments, investors and international organizations, as well as require implementation of the efficient dispute resolution facilities and judicial predictability</w:t>
      </w:r>
      <w:r w:rsidRPr="00C67395">
        <w:rPr>
          <w:sz w:val="28"/>
          <w:lang w:val="en-US"/>
        </w:rPr>
        <w:t xml:space="preserve">. The section </w:t>
      </w:r>
      <w:proofErr w:type="gramStart"/>
      <w:r w:rsidRPr="00C67395">
        <w:rPr>
          <w:sz w:val="28"/>
          <w:lang w:val="en-US"/>
        </w:rPr>
        <w:t>will be strongly focused</w:t>
      </w:r>
      <w:proofErr w:type="gramEnd"/>
      <w:r w:rsidRPr="00C67395">
        <w:rPr>
          <w:sz w:val="28"/>
          <w:lang w:val="en-US"/>
        </w:rPr>
        <w:t xml:space="preserve"> on the analysis of new models and practices designed to ensure promotion of foreign investments, strengthened legal guarantees and improved investment attractiveness of the national economies in the global integration settings</w:t>
      </w:r>
      <w:r w:rsidRPr="00C67395">
        <w:rPr>
          <w:sz w:val="28"/>
          <w:szCs w:val="28"/>
          <w:lang w:val="en-US"/>
        </w:rPr>
        <w:t>.</w:t>
      </w:r>
    </w:p>
    <w:p w:rsidR="00741BED" w:rsidRPr="00C67395" w:rsidRDefault="00741BED" w:rsidP="00741BED">
      <w:pPr>
        <w:jc w:val="both"/>
        <w:rPr>
          <w:sz w:val="28"/>
          <w:szCs w:val="28"/>
          <w:lang w:val="en-US"/>
        </w:rPr>
      </w:pPr>
    </w:p>
    <w:p w:rsidR="00741BED" w:rsidRPr="00C67395" w:rsidRDefault="00412572" w:rsidP="00741BED">
      <w:pPr>
        <w:pStyle w:val="1"/>
        <w:tabs>
          <w:tab w:val="left" w:pos="426"/>
        </w:tabs>
        <w:ind w:left="0" w:right="144"/>
        <w:rPr>
          <w:lang w:val="en-US"/>
        </w:rPr>
      </w:pPr>
      <w:r w:rsidRPr="00412572">
        <w:rPr>
          <w:lang w:val="en-US"/>
        </w:rPr>
        <w:t>4</w:t>
      </w:r>
      <w:r w:rsidR="00741BED" w:rsidRPr="00412572">
        <w:rPr>
          <w:lang w:val="en-US"/>
        </w:rPr>
        <w:t>.30</w:t>
      </w:r>
      <w:r w:rsidRPr="00412572">
        <w:rPr>
          <w:lang w:val="en-US"/>
        </w:rPr>
        <w:t>pm – 6</w:t>
      </w:r>
      <w:r w:rsidR="00741BED" w:rsidRPr="00412572">
        <w:rPr>
          <w:lang w:val="en-US"/>
        </w:rPr>
        <w:t>.30</w:t>
      </w:r>
      <w:r w:rsidRPr="00412572">
        <w:rPr>
          <w:lang w:val="en-US"/>
        </w:rPr>
        <w:t>pm</w:t>
      </w:r>
      <w:r w:rsidR="00741BED" w:rsidRPr="00412572">
        <w:rPr>
          <w:lang w:val="en-US"/>
        </w:rPr>
        <w:t xml:space="preserve"> (</w:t>
      </w:r>
      <w:r w:rsidR="00A2613C" w:rsidRPr="00412572">
        <w:rPr>
          <w:lang w:val="en-US"/>
        </w:rPr>
        <w:t>MSAL Council Thesis Committee meeting room</w:t>
      </w:r>
      <w:r w:rsidR="00741BED" w:rsidRPr="00412572">
        <w:rPr>
          <w:lang w:val="en-US"/>
        </w:rPr>
        <w:t xml:space="preserve">) </w:t>
      </w:r>
      <w:r w:rsidR="00A2613C" w:rsidRPr="00412572">
        <w:rPr>
          <w:lang w:val="en-US"/>
        </w:rPr>
        <w:t>Panel</w:t>
      </w:r>
      <w:r w:rsidR="00741BED" w:rsidRPr="00412572">
        <w:rPr>
          <w:lang w:val="en-US"/>
        </w:rPr>
        <w:t xml:space="preserve"> </w:t>
      </w:r>
      <w:r w:rsidR="00806EA2" w:rsidRPr="00806EA2">
        <w:rPr>
          <w:lang w:val="en-US"/>
        </w:rPr>
        <w:t>6</w:t>
      </w:r>
      <w:r w:rsidR="00741BED" w:rsidRPr="00412572">
        <w:rPr>
          <w:lang w:val="en-US"/>
        </w:rPr>
        <w:t xml:space="preserve">. Russia and </w:t>
      </w:r>
      <w:proofErr w:type="spellStart"/>
      <w:r w:rsidR="00741BED" w:rsidRPr="00412572">
        <w:rPr>
          <w:lang w:val="en-US"/>
        </w:rPr>
        <w:t>Brasil</w:t>
      </w:r>
      <w:proofErr w:type="spellEnd"/>
      <w:r w:rsidR="00741BED" w:rsidRPr="00412572">
        <w:rPr>
          <w:lang w:val="en-US"/>
        </w:rPr>
        <w:t>: New Areas of Strategic Partnership in Developing the Legal Regulation of Digital Technologies and Artificial Intellect</w:t>
      </w:r>
      <w:r w:rsidR="00741BED" w:rsidRPr="00C67395">
        <w:rPr>
          <w:lang w:val="en-US"/>
        </w:rPr>
        <w:t>.</w:t>
      </w:r>
    </w:p>
    <w:p w:rsidR="006904DD" w:rsidRPr="00C67395" w:rsidRDefault="00741BED" w:rsidP="00741BED">
      <w:pPr>
        <w:pStyle w:val="a3"/>
        <w:spacing w:before="199"/>
        <w:jc w:val="both"/>
        <w:rPr>
          <w:lang w:val="en-US"/>
        </w:rPr>
      </w:pPr>
      <w:r w:rsidRPr="00C67395">
        <w:rPr>
          <w:b/>
          <w:lang w:val="en-US"/>
        </w:rPr>
        <w:t xml:space="preserve">The lead: </w:t>
      </w:r>
      <w:r w:rsidRPr="00C67395">
        <w:rPr>
          <w:lang w:val="en-US"/>
        </w:rPr>
        <w:t xml:space="preserve">This Section will consider the key areas of cooperation, collective initiatives for the development of the legal framework as well as sharing the experience and the best practices in provision of security, ethical implications and protection of rights in the digital environment. It will analyze the global standards, regional programs, and distinctive features of the national legal systems in Russia and </w:t>
      </w:r>
      <w:proofErr w:type="spellStart"/>
      <w:r w:rsidRPr="00C67395">
        <w:rPr>
          <w:lang w:val="en-US"/>
        </w:rPr>
        <w:t>Brasil</w:t>
      </w:r>
      <w:proofErr w:type="spellEnd"/>
      <w:r w:rsidRPr="00C67395">
        <w:rPr>
          <w:lang w:val="en-US"/>
        </w:rPr>
        <w:t xml:space="preserve"> as regards the regulation of AI and digital technologies. Strong attention </w:t>
      </w:r>
      <w:proofErr w:type="gramStart"/>
      <w:r w:rsidRPr="00C67395">
        <w:rPr>
          <w:lang w:val="en-US"/>
        </w:rPr>
        <w:t>will be paid</w:t>
      </w:r>
      <w:proofErr w:type="gramEnd"/>
      <w:r w:rsidRPr="00C67395">
        <w:rPr>
          <w:lang w:val="en-US"/>
        </w:rPr>
        <w:t xml:space="preserve"> to cybersecurity </w:t>
      </w:r>
      <w:r w:rsidRPr="00C67395">
        <w:rPr>
          <w:lang w:val="en-US"/>
        </w:rPr>
        <w:lastRenderedPageBreak/>
        <w:t xml:space="preserve">issues, the legal status of automated systems, regulation of using the big data and the mechanics of inter-government cooperation for the development of the innovative ecosystem. The discussion will help to provide the strategic recommendations and develop collective initiatives to enhance the Russia and </w:t>
      </w:r>
      <w:proofErr w:type="spellStart"/>
      <w:r w:rsidRPr="00C67395">
        <w:rPr>
          <w:lang w:val="en-US"/>
        </w:rPr>
        <w:t>Brasil</w:t>
      </w:r>
      <w:proofErr w:type="spellEnd"/>
      <w:r w:rsidRPr="00C67395">
        <w:rPr>
          <w:lang w:val="en-US"/>
        </w:rPr>
        <w:t xml:space="preserve"> partnership in the sector of digital technologies and to increase the global competitiveness of both countries.</w:t>
      </w:r>
    </w:p>
    <w:p w:rsidR="00806EA2" w:rsidRDefault="00050D8D" w:rsidP="00806EA2">
      <w:pPr>
        <w:pStyle w:val="1"/>
        <w:tabs>
          <w:tab w:val="left" w:pos="427"/>
        </w:tabs>
        <w:spacing w:before="269" w:line="252" w:lineRule="auto"/>
        <w:ind w:right="147"/>
        <w:rPr>
          <w:lang w:val="en-US"/>
        </w:rPr>
      </w:pPr>
      <w:r w:rsidRPr="00050D8D">
        <w:rPr>
          <w:lang w:val="en-US"/>
        </w:rPr>
        <w:t>3</w:t>
      </w:r>
      <w:r w:rsidR="00806EA2">
        <w:rPr>
          <w:lang w:val="en-US"/>
        </w:rPr>
        <w:t>.00pm–</w:t>
      </w:r>
      <w:r w:rsidRPr="00D11D6B">
        <w:rPr>
          <w:lang w:val="en-US"/>
        </w:rPr>
        <w:t>5</w:t>
      </w:r>
      <w:r w:rsidR="00806EA2">
        <w:rPr>
          <w:lang w:val="en-US"/>
        </w:rPr>
        <w:t xml:space="preserve">.00pm (MSAL Centre for Genomic Research). Panel </w:t>
      </w:r>
      <w:r w:rsidR="00806EA2" w:rsidRPr="00050D8D">
        <w:rPr>
          <w:lang w:val="en-US"/>
        </w:rPr>
        <w:t>7</w:t>
      </w:r>
      <w:r w:rsidR="00806EA2">
        <w:rPr>
          <w:b w:val="0"/>
          <w:bCs w:val="0"/>
          <w:lang w:val="en-US"/>
        </w:rPr>
        <w:t xml:space="preserve">. </w:t>
      </w:r>
      <w:r w:rsidR="00806EA2">
        <w:rPr>
          <w:lang w:val="en-US"/>
        </w:rPr>
        <w:t>Legal Regulation of the Application of Modern Medical and Biological Technologies.</w:t>
      </w:r>
    </w:p>
    <w:p w:rsidR="00806EA2" w:rsidRDefault="00806EA2" w:rsidP="00806EA2">
      <w:pPr>
        <w:pStyle w:val="a3"/>
        <w:spacing w:before="200"/>
        <w:jc w:val="both"/>
        <w:rPr>
          <w:b/>
          <w:bCs/>
          <w:lang w:val="en-US"/>
        </w:rPr>
      </w:pPr>
      <w:r>
        <w:rPr>
          <w:b/>
          <w:lang w:val="en-US"/>
        </w:rPr>
        <w:t xml:space="preserve">The lead: </w:t>
      </w:r>
      <w:r>
        <w:rPr>
          <w:lang w:val="en-US"/>
        </w:rPr>
        <w:t>This Section will address the current issues connected with the legal support of implementation and use of the innovative medical and biotechnological solutions. It will consider the regulation of new diagnostic and treatment methods, genetic therapy, as well as pharmaceutical and agricultural applications of biotechnologies. Participants will analyze the global standards and national legislations intended to provide security, ethics and protection of consumer rights amidst the rapid development of biomedical technologies. The central issues will include IP, regulation of clinical studies, as well as the legal considerations involved in the use of customer biometrics. The Section will discuss coordination between legal science, medical industry and ethical considerations in provision of the balanced legal environment promoting the innovations while preserving the human rights and social security. The discussion will help to develop the recommendations about how to improve the legal regulation of the modern medical and biological technologies</w:t>
      </w:r>
      <w:r>
        <w:rPr>
          <w:spacing w:val="-2"/>
          <w:lang w:val="en-US"/>
        </w:rPr>
        <w:t>.</w:t>
      </w:r>
    </w:p>
    <w:p w:rsidR="00A2613C" w:rsidRPr="00C67395" w:rsidRDefault="00A2613C" w:rsidP="00741BED">
      <w:pPr>
        <w:pStyle w:val="a3"/>
        <w:spacing w:before="199"/>
        <w:jc w:val="both"/>
        <w:rPr>
          <w:lang w:val="en-US"/>
        </w:rPr>
      </w:pPr>
    </w:p>
    <w:sectPr w:rsidR="00A2613C" w:rsidRPr="00C67395" w:rsidSect="00C3396B">
      <w:pgSz w:w="11910" w:h="16840"/>
      <w:pgMar w:top="1040" w:right="708" w:bottom="1180" w:left="1559" w:header="0" w:footer="9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943" w:rsidRDefault="007F3943">
      <w:r>
        <w:separator/>
      </w:r>
    </w:p>
  </w:endnote>
  <w:endnote w:type="continuationSeparator" w:id="0">
    <w:p w:rsidR="007F3943" w:rsidRDefault="007F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499" w:rsidRDefault="002F1499">
    <w:pPr>
      <w:pStyle w:val="a3"/>
      <w:spacing w:line="14" w:lineRule="auto"/>
      <w:rPr>
        <w:sz w:val="20"/>
      </w:rPr>
    </w:pPr>
    <w:r>
      <w:rPr>
        <w:noProof/>
        <w:sz w:val="20"/>
        <w:lang w:eastAsia="ru-RU"/>
      </w:rPr>
      <mc:AlternateContent>
        <mc:Choice Requires="wps">
          <w:drawing>
            <wp:anchor distT="0" distB="0" distL="0" distR="0" simplePos="0" relativeHeight="251657728" behindDoc="1" locked="0" layoutInCell="1" allowOverlap="1">
              <wp:simplePos x="0" y="0"/>
              <wp:positionH relativeFrom="page">
                <wp:posOffset>6913245</wp:posOffset>
              </wp:positionH>
              <wp:positionV relativeFrom="page">
                <wp:posOffset>9919335</wp:posOffset>
              </wp:positionV>
              <wp:extent cx="16002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rsidR="002F1499" w:rsidRDefault="002F1499">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491C24">
                            <w:rPr>
                              <w:rFonts w:ascii="Calibri"/>
                              <w:noProof/>
                              <w:spacing w:val="-10"/>
                            </w:rPr>
                            <w:t>14</w:t>
                          </w:r>
                          <w:r>
                            <w:rPr>
                              <w:rFonts w:ascii="Calibri"/>
                              <w:spacing w:val="-10"/>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44.35pt;margin-top:781.05pt;width:12.6pt;height:13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" filled="f" stroked="f">
              <v:path arrowok="t"/>
              <v:textbox inset="0,0,0,0">
                <w:txbxContent>
                  <w:p w:rsidR="002F1499" w:rsidRDefault="002F1499">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491C24">
                      <w:rPr>
                        <w:rFonts w:ascii="Calibri"/>
                        <w:noProof/>
                        <w:spacing w:val="-10"/>
                      </w:rPr>
                      <w:t>14</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943" w:rsidRDefault="007F3943">
      <w:r>
        <w:separator/>
      </w:r>
    </w:p>
  </w:footnote>
  <w:footnote w:type="continuationSeparator" w:id="0">
    <w:p w:rsidR="007F3943" w:rsidRDefault="007F3943">
      <w:r>
        <w:continuationSeparator/>
      </w:r>
    </w:p>
  </w:footnote>
  <w:footnote w:id="1">
    <w:p w:rsidR="00E304E8" w:rsidRDefault="00E304E8" w:rsidP="00E304E8">
      <w:pPr>
        <w:ind w:firstLine="709"/>
        <w:jc w:val="both"/>
        <w:rPr>
          <w:sz w:val="20"/>
          <w:szCs w:val="20"/>
          <w:lang w:val="en-US"/>
        </w:rPr>
      </w:pPr>
      <w:r>
        <w:rPr>
          <w:rStyle w:val="a8"/>
        </w:rPr>
        <w:footnoteRef/>
      </w:r>
      <w:r>
        <w:rPr>
          <w:sz w:val="20"/>
          <w:szCs w:val="20"/>
          <w:lang w:val="en-US"/>
        </w:rPr>
        <w:t xml:space="preserve"> </w:t>
      </w:r>
      <w:r>
        <w:rPr>
          <w:lang w:val="en-US"/>
        </w:rPr>
        <w:t xml:space="preserve">The project is implemented under the auspices of the strategic academic leadership Program “Priority </w:t>
      </w:r>
      <w:proofErr w:type="gramStart"/>
      <w:r>
        <w:rPr>
          <w:lang w:val="en-US"/>
        </w:rPr>
        <w:t>-  2030</w:t>
      </w:r>
      <w:proofErr w:type="gramEnd"/>
      <w:r>
        <w:rPr>
          <w:lang w:val="en-US"/>
        </w:rPr>
        <w:t>”</w:t>
      </w:r>
      <w:r>
        <w:rPr>
          <w:sz w:val="20"/>
          <w:szCs w:val="20"/>
          <w:lang w:val="en-US"/>
        </w:rPr>
        <w:t>.</w:t>
      </w:r>
    </w:p>
    <w:p w:rsidR="00E304E8" w:rsidRDefault="00E304E8" w:rsidP="00E304E8">
      <w:pPr>
        <w:pStyle w:val="a6"/>
        <w:jc w:val="both"/>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4918"/>
    <w:multiLevelType w:val="hybridMultilevel"/>
    <w:tmpl w:val="85B884D6"/>
    <w:lvl w:ilvl="0" w:tplc="A91AF0B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AF64FF0"/>
    <w:multiLevelType w:val="multilevel"/>
    <w:tmpl w:val="2AF64FF0"/>
    <w:lvl w:ilvl="0">
      <w:start w:val="1"/>
      <w:numFmt w:val="decimal"/>
      <w:lvlText w:val="%1."/>
      <w:lvlJc w:val="left"/>
      <w:pPr>
        <w:ind w:left="928"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A15D04"/>
    <w:multiLevelType w:val="hybridMultilevel"/>
    <w:tmpl w:val="7EBA4A50"/>
    <w:lvl w:ilvl="0" w:tplc="5208555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A8093B"/>
    <w:multiLevelType w:val="hybridMultilevel"/>
    <w:tmpl w:val="16A8818A"/>
    <w:lvl w:ilvl="0" w:tplc="221E48E8">
      <w:start w:val="1"/>
      <w:numFmt w:val="decimal"/>
      <w:lvlText w:val="%1."/>
      <w:lvlJc w:val="left"/>
      <w:pPr>
        <w:ind w:left="428" w:hanging="360"/>
        <w:jc w:val="right"/>
      </w:pPr>
      <w:rPr>
        <w:rFonts w:hint="default"/>
        <w:spacing w:val="0"/>
        <w:w w:val="93"/>
        <w:lang w:val="en-US" w:eastAsia="en-US" w:bidi="ar-SA"/>
      </w:rPr>
    </w:lvl>
    <w:lvl w:ilvl="1" w:tplc="6F80F998">
      <w:numFmt w:val="bullet"/>
      <w:lvlText w:val="•"/>
      <w:lvlJc w:val="left"/>
      <w:pPr>
        <w:ind w:left="1341" w:hanging="360"/>
      </w:pPr>
      <w:rPr>
        <w:rFonts w:hint="default"/>
        <w:lang w:val="ru-RU" w:eastAsia="en-US" w:bidi="ar-SA"/>
      </w:rPr>
    </w:lvl>
    <w:lvl w:ilvl="2" w:tplc="C9F207E4">
      <w:numFmt w:val="bullet"/>
      <w:lvlText w:val="•"/>
      <w:lvlJc w:val="left"/>
      <w:pPr>
        <w:ind w:left="2263" w:hanging="360"/>
      </w:pPr>
      <w:rPr>
        <w:rFonts w:hint="default"/>
        <w:lang w:val="ru-RU" w:eastAsia="en-US" w:bidi="ar-SA"/>
      </w:rPr>
    </w:lvl>
    <w:lvl w:ilvl="3" w:tplc="13DE8A22">
      <w:numFmt w:val="bullet"/>
      <w:lvlText w:val="•"/>
      <w:lvlJc w:val="left"/>
      <w:pPr>
        <w:ind w:left="3185" w:hanging="360"/>
      </w:pPr>
      <w:rPr>
        <w:rFonts w:hint="default"/>
        <w:lang w:val="ru-RU" w:eastAsia="en-US" w:bidi="ar-SA"/>
      </w:rPr>
    </w:lvl>
    <w:lvl w:ilvl="4" w:tplc="D382DBDE">
      <w:numFmt w:val="bullet"/>
      <w:lvlText w:val="•"/>
      <w:lvlJc w:val="left"/>
      <w:pPr>
        <w:ind w:left="4107" w:hanging="360"/>
      </w:pPr>
      <w:rPr>
        <w:rFonts w:hint="default"/>
        <w:lang w:val="ru-RU" w:eastAsia="en-US" w:bidi="ar-SA"/>
      </w:rPr>
    </w:lvl>
    <w:lvl w:ilvl="5" w:tplc="73EE1248">
      <w:numFmt w:val="bullet"/>
      <w:lvlText w:val="•"/>
      <w:lvlJc w:val="left"/>
      <w:pPr>
        <w:ind w:left="5029" w:hanging="360"/>
      </w:pPr>
      <w:rPr>
        <w:rFonts w:hint="default"/>
        <w:lang w:val="ru-RU" w:eastAsia="en-US" w:bidi="ar-SA"/>
      </w:rPr>
    </w:lvl>
    <w:lvl w:ilvl="6" w:tplc="B71E7D4C">
      <w:numFmt w:val="bullet"/>
      <w:lvlText w:val="•"/>
      <w:lvlJc w:val="left"/>
      <w:pPr>
        <w:ind w:left="5951" w:hanging="360"/>
      </w:pPr>
      <w:rPr>
        <w:rFonts w:hint="default"/>
        <w:lang w:val="ru-RU" w:eastAsia="en-US" w:bidi="ar-SA"/>
      </w:rPr>
    </w:lvl>
    <w:lvl w:ilvl="7" w:tplc="690A05F2">
      <w:numFmt w:val="bullet"/>
      <w:lvlText w:val="•"/>
      <w:lvlJc w:val="left"/>
      <w:pPr>
        <w:ind w:left="6873" w:hanging="360"/>
      </w:pPr>
      <w:rPr>
        <w:rFonts w:hint="default"/>
        <w:lang w:val="ru-RU" w:eastAsia="en-US" w:bidi="ar-SA"/>
      </w:rPr>
    </w:lvl>
    <w:lvl w:ilvl="8" w:tplc="6BEE2A60">
      <w:numFmt w:val="bullet"/>
      <w:lvlText w:val="•"/>
      <w:lvlJc w:val="left"/>
      <w:pPr>
        <w:ind w:left="7795" w:hanging="360"/>
      </w:pPr>
      <w:rPr>
        <w:rFonts w:hint="default"/>
        <w:lang w:val="ru-RU" w:eastAsia="en-US" w:bidi="ar-SA"/>
      </w:rPr>
    </w:lvl>
  </w:abstractNum>
  <w:abstractNum w:abstractNumId="4" w15:restartNumberingAfterBreak="0">
    <w:nsid w:val="55AA320A"/>
    <w:multiLevelType w:val="hybridMultilevel"/>
    <w:tmpl w:val="B6C4FDB2"/>
    <w:lvl w:ilvl="0" w:tplc="2FECDB2E">
      <w:numFmt w:val="bullet"/>
      <w:lvlText w:val="➢"/>
      <w:lvlJc w:val="left"/>
      <w:pPr>
        <w:ind w:left="2177" w:hanging="305"/>
      </w:pPr>
      <w:rPr>
        <w:rFonts w:ascii="Segoe UI Symbol" w:eastAsia="Segoe UI Symbol" w:hAnsi="Segoe UI Symbol" w:cs="Segoe UI Symbol" w:hint="default"/>
        <w:b w:val="0"/>
        <w:bCs w:val="0"/>
        <w:i w:val="0"/>
        <w:iCs w:val="0"/>
        <w:spacing w:val="0"/>
        <w:w w:val="87"/>
        <w:sz w:val="28"/>
        <w:szCs w:val="28"/>
        <w:lang w:val="ru-RU" w:eastAsia="en-US" w:bidi="ar-SA"/>
      </w:rPr>
    </w:lvl>
    <w:lvl w:ilvl="1" w:tplc="FA6234E2">
      <w:numFmt w:val="bullet"/>
      <w:lvlText w:val="•"/>
      <w:lvlJc w:val="left"/>
      <w:pPr>
        <w:ind w:left="2925" w:hanging="305"/>
      </w:pPr>
      <w:rPr>
        <w:rFonts w:hint="default"/>
        <w:lang w:val="ru-RU" w:eastAsia="en-US" w:bidi="ar-SA"/>
      </w:rPr>
    </w:lvl>
    <w:lvl w:ilvl="2" w:tplc="0A1044B2">
      <w:numFmt w:val="bullet"/>
      <w:lvlText w:val="•"/>
      <w:lvlJc w:val="left"/>
      <w:pPr>
        <w:ind w:left="3671" w:hanging="305"/>
      </w:pPr>
      <w:rPr>
        <w:rFonts w:hint="default"/>
        <w:lang w:val="ru-RU" w:eastAsia="en-US" w:bidi="ar-SA"/>
      </w:rPr>
    </w:lvl>
    <w:lvl w:ilvl="3" w:tplc="D6D09CF2">
      <w:numFmt w:val="bullet"/>
      <w:lvlText w:val="•"/>
      <w:lvlJc w:val="left"/>
      <w:pPr>
        <w:ind w:left="4417" w:hanging="305"/>
      </w:pPr>
      <w:rPr>
        <w:rFonts w:hint="default"/>
        <w:lang w:val="ru-RU" w:eastAsia="en-US" w:bidi="ar-SA"/>
      </w:rPr>
    </w:lvl>
    <w:lvl w:ilvl="4" w:tplc="66121BEC">
      <w:numFmt w:val="bullet"/>
      <w:lvlText w:val="•"/>
      <w:lvlJc w:val="left"/>
      <w:pPr>
        <w:ind w:left="5163" w:hanging="305"/>
      </w:pPr>
      <w:rPr>
        <w:rFonts w:hint="default"/>
        <w:lang w:val="ru-RU" w:eastAsia="en-US" w:bidi="ar-SA"/>
      </w:rPr>
    </w:lvl>
    <w:lvl w:ilvl="5" w:tplc="A32AF8E0">
      <w:numFmt w:val="bullet"/>
      <w:lvlText w:val="•"/>
      <w:lvlJc w:val="left"/>
      <w:pPr>
        <w:ind w:left="5909" w:hanging="305"/>
      </w:pPr>
      <w:rPr>
        <w:rFonts w:hint="default"/>
        <w:lang w:val="ru-RU" w:eastAsia="en-US" w:bidi="ar-SA"/>
      </w:rPr>
    </w:lvl>
    <w:lvl w:ilvl="6" w:tplc="579EA612">
      <w:numFmt w:val="bullet"/>
      <w:lvlText w:val="•"/>
      <w:lvlJc w:val="left"/>
      <w:pPr>
        <w:ind w:left="6655" w:hanging="305"/>
      </w:pPr>
      <w:rPr>
        <w:rFonts w:hint="default"/>
        <w:lang w:val="ru-RU" w:eastAsia="en-US" w:bidi="ar-SA"/>
      </w:rPr>
    </w:lvl>
    <w:lvl w:ilvl="7" w:tplc="9F80A166">
      <w:numFmt w:val="bullet"/>
      <w:lvlText w:val="•"/>
      <w:lvlJc w:val="left"/>
      <w:pPr>
        <w:ind w:left="7401" w:hanging="305"/>
      </w:pPr>
      <w:rPr>
        <w:rFonts w:hint="default"/>
        <w:lang w:val="ru-RU" w:eastAsia="en-US" w:bidi="ar-SA"/>
      </w:rPr>
    </w:lvl>
    <w:lvl w:ilvl="8" w:tplc="31002256">
      <w:numFmt w:val="bullet"/>
      <w:lvlText w:val="•"/>
      <w:lvlJc w:val="left"/>
      <w:pPr>
        <w:ind w:left="8147" w:hanging="305"/>
      </w:pPr>
      <w:rPr>
        <w:rFonts w:hint="default"/>
        <w:lang w:val="ru-RU" w:eastAsia="en-US" w:bidi="ar-SA"/>
      </w:rPr>
    </w:lvl>
  </w:abstractNum>
  <w:abstractNum w:abstractNumId="5" w15:restartNumberingAfterBreak="0">
    <w:nsid w:val="65B2219C"/>
    <w:multiLevelType w:val="hybridMultilevel"/>
    <w:tmpl w:val="16A8818A"/>
    <w:lvl w:ilvl="0" w:tplc="221E48E8">
      <w:start w:val="1"/>
      <w:numFmt w:val="decimal"/>
      <w:lvlText w:val="%1."/>
      <w:lvlJc w:val="left"/>
      <w:pPr>
        <w:ind w:left="428" w:hanging="360"/>
        <w:jc w:val="right"/>
      </w:pPr>
      <w:rPr>
        <w:rFonts w:hint="default"/>
        <w:spacing w:val="0"/>
        <w:w w:val="93"/>
        <w:lang w:val="en-US" w:eastAsia="en-US" w:bidi="ar-SA"/>
      </w:rPr>
    </w:lvl>
    <w:lvl w:ilvl="1" w:tplc="6F80F998">
      <w:numFmt w:val="bullet"/>
      <w:lvlText w:val="•"/>
      <w:lvlJc w:val="left"/>
      <w:pPr>
        <w:ind w:left="1341" w:hanging="360"/>
      </w:pPr>
      <w:rPr>
        <w:rFonts w:hint="default"/>
        <w:lang w:val="ru-RU" w:eastAsia="en-US" w:bidi="ar-SA"/>
      </w:rPr>
    </w:lvl>
    <w:lvl w:ilvl="2" w:tplc="C9F207E4">
      <w:numFmt w:val="bullet"/>
      <w:lvlText w:val="•"/>
      <w:lvlJc w:val="left"/>
      <w:pPr>
        <w:ind w:left="2263" w:hanging="360"/>
      </w:pPr>
      <w:rPr>
        <w:rFonts w:hint="default"/>
        <w:lang w:val="ru-RU" w:eastAsia="en-US" w:bidi="ar-SA"/>
      </w:rPr>
    </w:lvl>
    <w:lvl w:ilvl="3" w:tplc="13DE8A22">
      <w:numFmt w:val="bullet"/>
      <w:lvlText w:val="•"/>
      <w:lvlJc w:val="left"/>
      <w:pPr>
        <w:ind w:left="3185" w:hanging="360"/>
      </w:pPr>
      <w:rPr>
        <w:rFonts w:hint="default"/>
        <w:lang w:val="ru-RU" w:eastAsia="en-US" w:bidi="ar-SA"/>
      </w:rPr>
    </w:lvl>
    <w:lvl w:ilvl="4" w:tplc="D382DBDE">
      <w:numFmt w:val="bullet"/>
      <w:lvlText w:val="•"/>
      <w:lvlJc w:val="left"/>
      <w:pPr>
        <w:ind w:left="4107" w:hanging="360"/>
      </w:pPr>
      <w:rPr>
        <w:rFonts w:hint="default"/>
        <w:lang w:val="ru-RU" w:eastAsia="en-US" w:bidi="ar-SA"/>
      </w:rPr>
    </w:lvl>
    <w:lvl w:ilvl="5" w:tplc="73EE1248">
      <w:numFmt w:val="bullet"/>
      <w:lvlText w:val="•"/>
      <w:lvlJc w:val="left"/>
      <w:pPr>
        <w:ind w:left="5029" w:hanging="360"/>
      </w:pPr>
      <w:rPr>
        <w:rFonts w:hint="default"/>
        <w:lang w:val="ru-RU" w:eastAsia="en-US" w:bidi="ar-SA"/>
      </w:rPr>
    </w:lvl>
    <w:lvl w:ilvl="6" w:tplc="B71E7D4C">
      <w:numFmt w:val="bullet"/>
      <w:lvlText w:val="•"/>
      <w:lvlJc w:val="left"/>
      <w:pPr>
        <w:ind w:left="5951" w:hanging="360"/>
      </w:pPr>
      <w:rPr>
        <w:rFonts w:hint="default"/>
        <w:lang w:val="ru-RU" w:eastAsia="en-US" w:bidi="ar-SA"/>
      </w:rPr>
    </w:lvl>
    <w:lvl w:ilvl="7" w:tplc="690A05F2">
      <w:numFmt w:val="bullet"/>
      <w:lvlText w:val="•"/>
      <w:lvlJc w:val="left"/>
      <w:pPr>
        <w:ind w:left="6873" w:hanging="360"/>
      </w:pPr>
      <w:rPr>
        <w:rFonts w:hint="default"/>
        <w:lang w:val="ru-RU" w:eastAsia="en-US" w:bidi="ar-SA"/>
      </w:rPr>
    </w:lvl>
    <w:lvl w:ilvl="8" w:tplc="6BEE2A60">
      <w:numFmt w:val="bullet"/>
      <w:lvlText w:val="•"/>
      <w:lvlJc w:val="left"/>
      <w:pPr>
        <w:ind w:left="7795" w:hanging="360"/>
      </w:pPr>
      <w:rPr>
        <w:rFonts w:hint="default"/>
        <w:lang w:val="ru-RU" w:eastAsia="en-US" w:bidi="ar-SA"/>
      </w:rPr>
    </w:lvl>
  </w:abstractNum>
  <w:abstractNum w:abstractNumId="6" w15:restartNumberingAfterBreak="0">
    <w:nsid w:val="6F6C5940"/>
    <w:multiLevelType w:val="hybridMultilevel"/>
    <w:tmpl w:val="78D851C4"/>
    <w:lvl w:ilvl="0" w:tplc="5C1857E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5CD0544"/>
    <w:multiLevelType w:val="hybridMultilevel"/>
    <w:tmpl w:val="600281BA"/>
    <w:lvl w:ilvl="0" w:tplc="295CF390">
      <w:numFmt w:val="bullet"/>
      <w:lvlText w:val="➢"/>
      <w:lvlJc w:val="left"/>
      <w:pPr>
        <w:ind w:left="144" w:hanging="708"/>
      </w:pPr>
      <w:rPr>
        <w:rFonts w:ascii="Segoe UI Symbol" w:eastAsia="Segoe UI Symbol" w:hAnsi="Segoe UI Symbol" w:cs="Segoe UI Symbol" w:hint="default"/>
        <w:spacing w:val="0"/>
        <w:w w:val="83"/>
        <w:lang w:val="ru-RU" w:eastAsia="en-US" w:bidi="ar-SA"/>
      </w:rPr>
    </w:lvl>
    <w:lvl w:ilvl="1" w:tplc="88E09018">
      <w:numFmt w:val="bullet"/>
      <w:lvlText w:val="•"/>
      <w:lvlJc w:val="left"/>
      <w:pPr>
        <w:ind w:left="1089" w:hanging="708"/>
      </w:pPr>
      <w:rPr>
        <w:rFonts w:hint="default"/>
        <w:lang w:val="ru-RU" w:eastAsia="en-US" w:bidi="ar-SA"/>
      </w:rPr>
    </w:lvl>
    <w:lvl w:ilvl="2" w:tplc="7E5AA544">
      <w:numFmt w:val="bullet"/>
      <w:lvlText w:val="•"/>
      <w:lvlJc w:val="left"/>
      <w:pPr>
        <w:ind w:left="2039" w:hanging="708"/>
      </w:pPr>
      <w:rPr>
        <w:rFonts w:hint="default"/>
        <w:lang w:val="ru-RU" w:eastAsia="en-US" w:bidi="ar-SA"/>
      </w:rPr>
    </w:lvl>
    <w:lvl w:ilvl="3" w:tplc="B8FAE988">
      <w:numFmt w:val="bullet"/>
      <w:lvlText w:val="•"/>
      <w:lvlJc w:val="left"/>
      <w:pPr>
        <w:ind w:left="2989" w:hanging="708"/>
      </w:pPr>
      <w:rPr>
        <w:rFonts w:hint="default"/>
        <w:lang w:val="ru-RU" w:eastAsia="en-US" w:bidi="ar-SA"/>
      </w:rPr>
    </w:lvl>
    <w:lvl w:ilvl="4" w:tplc="9FD65860">
      <w:numFmt w:val="bullet"/>
      <w:lvlText w:val="•"/>
      <w:lvlJc w:val="left"/>
      <w:pPr>
        <w:ind w:left="3939" w:hanging="708"/>
      </w:pPr>
      <w:rPr>
        <w:rFonts w:hint="default"/>
        <w:lang w:val="ru-RU" w:eastAsia="en-US" w:bidi="ar-SA"/>
      </w:rPr>
    </w:lvl>
    <w:lvl w:ilvl="5" w:tplc="EC40EBB2">
      <w:numFmt w:val="bullet"/>
      <w:lvlText w:val="•"/>
      <w:lvlJc w:val="left"/>
      <w:pPr>
        <w:ind w:left="4889" w:hanging="708"/>
      </w:pPr>
      <w:rPr>
        <w:rFonts w:hint="default"/>
        <w:lang w:val="ru-RU" w:eastAsia="en-US" w:bidi="ar-SA"/>
      </w:rPr>
    </w:lvl>
    <w:lvl w:ilvl="6" w:tplc="C5E2F6AC">
      <w:numFmt w:val="bullet"/>
      <w:lvlText w:val="•"/>
      <w:lvlJc w:val="left"/>
      <w:pPr>
        <w:ind w:left="5839" w:hanging="708"/>
      </w:pPr>
      <w:rPr>
        <w:rFonts w:hint="default"/>
        <w:lang w:val="ru-RU" w:eastAsia="en-US" w:bidi="ar-SA"/>
      </w:rPr>
    </w:lvl>
    <w:lvl w:ilvl="7" w:tplc="B874C27C">
      <w:numFmt w:val="bullet"/>
      <w:lvlText w:val="•"/>
      <w:lvlJc w:val="left"/>
      <w:pPr>
        <w:ind w:left="6789" w:hanging="708"/>
      </w:pPr>
      <w:rPr>
        <w:rFonts w:hint="default"/>
        <w:lang w:val="ru-RU" w:eastAsia="en-US" w:bidi="ar-SA"/>
      </w:rPr>
    </w:lvl>
    <w:lvl w:ilvl="8" w:tplc="82D468B6">
      <w:numFmt w:val="bullet"/>
      <w:lvlText w:val="•"/>
      <w:lvlJc w:val="left"/>
      <w:pPr>
        <w:ind w:left="7739" w:hanging="708"/>
      </w:pPr>
      <w:rPr>
        <w:rFonts w:hint="default"/>
        <w:lang w:val="ru-RU" w:eastAsia="en-US" w:bidi="ar-SA"/>
      </w:rPr>
    </w:lvl>
  </w:abstractNum>
  <w:num w:numId="1">
    <w:abstractNumId w:val="3"/>
  </w:num>
  <w:num w:numId="2">
    <w:abstractNumId w:val="7"/>
  </w:num>
  <w:num w:numId="3">
    <w:abstractNumId w:val="4"/>
  </w:num>
  <w:num w:numId="4">
    <w:abstractNumId w:val="1"/>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543"/>
    <w:rsid w:val="00035A0D"/>
    <w:rsid w:val="00050D8D"/>
    <w:rsid w:val="00064CB9"/>
    <w:rsid w:val="00091F44"/>
    <w:rsid w:val="000942EC"/>
    <w:rsid w:val="000A368A"/>
    <w:rsid w:val="000B0561"/>
    <w:rsid w:val="000B2C69"/>
    <w:rsid w:val="000C1838"/>
    <w:rsid w:val="000D1167"/>
    <w:rsid w:val="000D5E97"/>
    <w:rsid w:val="000D7C8F"/>
    <w:rsid w:val="000E3CF8"/>
    <w:rsid w:val="000F1BB6"/>
    <w:rsid w:val="000F2541"/>
    <w:rsid w:val="0011537A"/>
    <w:rsid w:val="00134213"/>
    <w:rsid w:val="00182960"/>
    <w:rsid w:val="00185DAF"/>
    <w:rsid w:val="001B621B"/>
    <w:rsid w:val="001D6930"/>
    <w:rsid w:val="001D6DE3"/>
    <w:rsid w:val="001E27D3"/>
    <w:rsid w:val="00257F34"/>
    <w:rsid w:val="00272D2D"/>
    <w:rsid w:val="002B7402"/>
    <w:rsid w:val="002F1499"/>
    <w:rsid w:val="00325475"/>
    <w:rsid w:val="00377D28"/>
    <w:rsid w:val="0038400C"/>
    <w:rsid w:val="00385BA3"/>
    <w:rsid w:val="00390B6E"/>
    <w:rsid w:val="003A5609"/>
    <w:rsid w:val="003B044E"/>
    <w:rsid w:val="003B2465"/>
    <w:rsid w:val="003B764E"/>
    <w:rsid w:val="003C1D72"/>
    <w:rsid w:val="003D119F"/>
    <w:rsid w:val="003E0E00"/>
    <w:rsid w:val="003E2A92"/>
    <w:rsid w:val="00401F84"/>
    <w:rsid w:val="00412572"/>
    <w:rsid w:val="00426546"/>
    <w:rsid w:val="00444F92"/>
    <w:rsid w:val="00456D31"/>
    <w:rsid w:val="00491C24"/>
    <w:rsid w:val="004A2891"/>
    <w:rsid w:val="004C4AAF"/>
    <w:rsid w:val="004C770F"/>
    <w:rsid w:val="004D1766"/>
    <w:rsid w:val="004D790B"/>
    <w:rsid w:val="004E4C25"/>
    <w:rsid w:val="00512209"/>
    <w:rsid w:val="0051417A"/>
    <w:rsid w:val="005208DC"/>
    <w:rsid w:val="0052216B"/>
    <w:rsid w:val="005226BC"/>
    <w:rsid w:val="00525EA8"/>
    <w:rsid w:val="005427A7"/>
    <w:rsid w:val="005453F0"/>
    <w:rsid w:val="00555A12"/>
    <w:rsid w:val="00583CFF"/>
    <w:rsid w:val="00587AD1"/>
    <w:rsid w:val="005F14B6"/>
    <w:rsid w:val="005F363A"/>
    <w:rsid w:val="00601F9E"/>
    <w:rsid w:val="0061079F"/>
    <w:rsid w:val="006545F4"/>
    <w:rsid w:val="00654A66"/>
    <w:rsid w:val="00673665"/>
    <w:rsid w:val="006904DD"/>
    <w:rsid w:val="006945FE"/>
    <w:rsid w:val="006975DE"/>
    <w:rsid w:val="006A2C06"/>
    <w:rsid w:val="006D55E2"/>
    <w:rsid w:val="006E2F82"/>
    <w:rsid w:val="006E49F5"/>
    <w:rsid w:val="006F4B6B"/>
    <w:rsid w:val="0070392B"/>
    <w:rsid w:val="00715E8F"/>
    <w:rsid w:val="007268AD"/>
    <w:rsid w:val="00741BED"/>
    <w:rsid w:val="00764C3E"/>
    <w:rsid w:val="00780620"/>
    <w:rsid w:val="00797148"/>
    <w:rsid w:val="007A117B"/>
    <w:rsid w:val="007F3943"/>
    <w:rsid w:val="007F68B5"/>
    <w:rsid w:val="00806EA2"/>
    <w:rsid w:val="0086614E"/>
    <w:rsid w:val="00867DC0"/>
    <w:rsid w:val="00892543"/>
    <w:rsid w:val="008B03F3"/>
    <w:rsid w:val="008B1914"/>
    <w:rsid w:val="008C3C65"/>
    <w:rsid w:val="008D33AE"/>
    <w:rsid w:val="008D5FCD"/>
    <w:rsid w:val="008F2EC8"/>
    <w:rsid w:val="00902FE6"/>
    <w:rsid w:val="00911F83"/>
    <w:rsid w:val="00924DCA"/>
    <w:rsid w:val="009412C8"/>
    <w:rsid w:val="0096179A"/>
    <w:rsid w:val="00974C60"/>
    <w:rsid w:val="0099242B"/>
    <w:rsid w:val="009A2536"/>
    <w:rsid w:val="009A5468"/>
    <w:rsid w:val="009C7DE7"/>
    <w:rsid w:val="00A2613C"/>
    <w:rsid w:val="00A279F2"/>
    <w:rsid w:val="00A40589"/>
    <w:rsid w:val="00A679C5"/>
    <w:rsid w:val="00A831ED"/>
    <w:rsid w:val="00A86AD4"/>
    <w:rsid w:val="00A87750"/>
    <w:rsid w:val="00B073EA"/>
    <w:rsid w:val="00B07F88"/>
    <w:rsid w:val="00B14BEB"/>
    <w:rsid w:val="00B15D15"/>
    <w:rsid w:val="00B33C75"/>
    <w:rsid w:val="00B54D1A"/>
    <w:rsid w:val="00B773AF"/>
    <w:rsid w:val="00B96ACE"/>
    <w:rsid w:val="00BA3E71"/>
    <w:rsid w:val="00BF149C"/>
    <w:rsid w:val="00BF4D07"/>
    <w:rsid w:val="00C11057"/>
    <w:rsid w:val="00C117B2"/>
    <w:rsid w:val="00C14C53"/>
    <w:rsid w:val="00C3396B"/>
    <w:rsid w:val="00C40B36"/>
    <w:rsid w:val="00C572F0"/>
    <w:rsid w:val="00C61CC4"/>
    <w:rsid w:val="00C67395"/>
    <w:rsid w:val="00C717CE"/>
    <w:rsid w:val="00C75A84"/>
    <w:rsid w:val="00C95F9C"/>
    <w:rsid w:val="00D04C30"/>
    <w:rsid w:val="00D11D6B"/>
    <w:rsid w:val="00D13E55"/>
    <w:rsid w:val="00D350B2"/>
    <w:rsid w:val="00D671FC"/>
    <w:rsid w:val="00DC50D6"/>
    <w:rsid w:val="00DD65B6"/>
    <w:rsid w:val="00DE3533"/>
    <w:rsid w:val="00DF1DF2"/>
    <w:rsid w:val="00E0626B"/>
    <w:rsid w:val="00E304E8"/>
    <w:rsid w:val="00E35D1C"/>
    <w:rsid w:val="00E50DEE"/>
    <w:rsid w:val="00E62396"/>
    <w:rsid w:val="00E66F5C"/>
    <w:rsid w:val="00E759FF"/>
    <w:rsid w:val="00E77A0B"/>
    <w:rsid w:val="00EA5BE7"/>
    <w:rsid w:val="00EB5334"/>
    <w:rsid w:val="00EC306D"/>
    <w:rsid w:val="00EF17EC"/>
    <w:rsid w:val="00F00E56"/>
    <w:rsid w:val="00F21CA1"/>
    <w:rsid w:val="00F24BBF"/>
    <w:rsid w:val="00F30B26"/>
    <w:rsid w:val="00F33479"/>
    <w:rsid w:val="00F34E35"/>
    <w:rsid w:val="00F35022"/>
    <w:rsid w:val="00F5034B"/>
    <w:rsid w:val="00F54632"/>
    <w:rsid w:val="00F64442"/>
    <w:rsid w:val="00F6477A"/>
    <w:rsid w:val="00F82372"/>
    <w:rsid w:val="00F95DD4"/>
    <w:rsid w:val="00FB0B3E"/>
    <w:rsid w:val="00FD21F1"/>
    <w:rsid w:val="00FD3D33"/>
    <w:rsid w:val="00FE341D"/>
    <w:rsid w:val="00FF49A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E2007"/>
  <w15:docId w15:val="{B8EEEB3B-1439-485E-97A3-D45E097DB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904DD"/>
    <w:rPr>
      <w:rFonts w:ascii="Times New Roman" w:eastAsia="Times New Roman" w:hAnsi="Times New Roman" w:cs="Times New Roman"/>
      <w:lang w:val="ru-RU"/>
    </w:rPr>
  </w:style>
  <w:style w:type="paragraph" w:styleId="1">
    <w:name w:val="heading 1"/>
    <w:basedOn w:val="a"/>
    <w:link w:val="10"/>
    <w:uiPriority w:val="1"/>
    <w:qFormat/>
    <w:rsid w:val="00C3396B"/>
    <w:pPr>
      <w:ind w:left="144"/>
      <w:jc w:val="both"/>
      <w:outlineLvl w:val="0"/>
    </w:pPr>
    <w:rPr>
      <w:b/>
      <w:bCs/>
      <w:sz w:val="28"/>
      <w:szCs w:val="28"/>
    </w:rPr>
  </w:style>
  <w:style w:type="paragraph" w:styleId="3">
    <w:name w:val="heading 3"/>
    <w:basedOn w:val="a"/>
    <w:next w:val="a"/>
    <w:link w:val="30"/>
    <w:uiPriority w:val="9"/>
    <w:semiHidden/>
    <w:unhideWhenUsed/>
    <w:qFormat/>
    <w:rsid w:val="006975D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3396B"/>
    <w:tblPr>
      <w:tblInd w:w="0" w:type="dxa"/>
      <w:tblCellMar>
        <w:top w:w="0" w:type="dxa"/>
        <w:left w:w="0" w:type="dxa"/>
        <w:bottom w:w="0" w:type="dxa"/>
        <w:right w:w="0" w:type="dxa"/>
      </w:tblCellMar>
    </w:tblPr>
  </w:style>
  <w:style w:type="paragraph" w:styleId="a3">
    <w:name w:val="Body Text"/>
    <w:basedOn w:val="a"/>
    <w:link w:val="a4"/>
    <w:uiPriority w:val="1"/>
    <w:qFormat/>
    <w:rsid w:val="00C3396B"/>
    <w:rPr>
      <w:sz w:val="28"/>
      <w:szCs w:val="28"/>
    </w:rPr>
  </w:style>
  <w:style w:type="paragraph" w:styleId="a5">
    <w:name w:val="List Paragraph"/>
    <w:basedOn w:val="a"/>
    <w:uiPriority w:val="34"/>
    <w:qFormat/>
    <w:rsid w:val="00C3396B"/>
    <w:pPr>
      <w:ind w:left="851" w:hanging="707"/>
    </w:pPr>
  </w:style>
  <w:style w:type="paragraph" w:customStyle="1" w:styleId="TableParagraph">
    <w:name w:val="Table Paragraph"/>
    <w:basedOn w:val="a"/>
    <w:uiPriority w:val="1"/>
    <w:qFormat/>
    <w:rsid w:val="00C3396B"/>
  </w:style>
  <w:style w:type="paragraph" w:styleId="a6">
    <w:name w:val="footnote text"/>
    <w:basedOn w:val="a"/>
    <w:link w:val="a7"/>
    <w:uiPriority w:val="99"/>
    <w:semiHidden/>
    <w:unhideWhenUsed/>
    <w:rsid w:val="00D13E55"/>
    <w:rPr>
      <w:sz w:val="20"/>
      <w:szCs w:val="20"/>
    </w:rPr>
  </w:style>
  <w:style w:type="character" w:customStyle="1" w:styleId="a7">
    <w:name w:val="Текст сноски Знак"/>
    <w:basedOn w:val="a0"/>
    <w:link w:val="a6"/>
    <w:uiPriority w:val="99"/>
    <w:semiHidden/>
    <w:rsid w:val="00D13E55"/>
    <w:rPr>
      <w:rFonts w:ascii="Times New Roman" w:eastAsia="Times New Roman" w:hAnsi="Times New Roman" w:cs="Times New Roman"/>
      <w:sz w:val="20"/>
      <w:szCs w:val="20"/>
      <w:lang w:val="ru-RU"/>
    </w:rPr>
  </w:style>
  <w:style w:type="character" w:styleId="a8">
    <w:name w:val="footnote reference"/>
    <w:basedOn w:val="a0"/>
    <w:uiPriority w:val="99"/>
    <w:semiHidden/>
    <w:unhideWhenUsed/>
    <w:rsid w:val="00D13E55"/>
    <w:rPr>
      <w:vertAlign w:val="superscript"/>
    </w:rPr>
  </w:style>
  <w:style w:type="paragraph" w:styleId="a9">
    <w:name w:val="Balloon Text"/>
    <w:basedOn w:val="a"/>
    <w:link w:val="aa"/>
    <w:uiPriority w:val="99"/>
    <w:semiHidden/>
    <w:unhideWhenUsed/>
    <w:rsid w:val="00A679C5"/>
    <w:rPr>
      <w:rFonts w:ascii="Tahoma" w:hAnsi="Tahoma" w:cs="Tahoma"/>
      <w:sz w:val="16"/>
      <w:szCs w:val="16"/>
    </w:rPr>
  </w:style>
  <w:style w:type="character" w:customStyle="1" w:styleId="aa">
    <w:name w:val="Текст выноски Знак"/>
    <w:basedOn w:val="a0"/>
    <w:link w:val="a9"/>
    <w:uiPriority w:val="99"/>
    <w:semiHidden/>
    <w:rsid w:val="00A679C5"/>
    <w:rPr>
      <w:rFonts w:ascii="Tahoma" w:eastAsia="Times New Roman" w:hAnsi="Tahoma" w:cs="Tahoma"/>
      <w:sz w:val="16"/>
      <w:szCs w:val="16"/>
      <w:lang w:val="ru-RU"/>
    </w:rPr>
  </w:style>
  <w:style w:type="character" w:customStyle="1" w:styleId="aba098039fe99a7es2">
    <w:name w:val="aba098039fe99a7es2"/>
    <w:basedOn w:val="a0"/>
    <w:rsid w:val="00B96ACE"/>
  </w:style>
  <w:style w:type="paragraph" w:customStyle="1" w:styleId="edc601ba0e700afap3">
    <w:name w:val="edc601ba0e700afap3"/>
    <w:basedOn w:val="a"/>
    <w:qFormat/>
    <w:rsid w:val="00B96ACE"/>
    <w:pPr>
      <w:widowControl/>
      <w:autoSpaceDE/>
      <w:autoSpaceDN/>
      <w:spacing w:before="100" w:beforeAutospacing="1" w:after="100" w:afterAutospacing="1"/>
    </w:pPr>
    <w:rPr>
      <w:sz w:val="24"/>
      <w:szCs w:val="24"/>
      <w:lang w:eastAsia="ru-RU"/>
    </w:rPr>
  </w:style>
  <w:style w:type="paragraph" w:customStyle="1" w:styleId="b6bb8394a977d10dp2">
    <w:name w:val="b6bb8394a977d10dp2"/>
    <w:basedOn w:val="a"/>
    <w:rsid w:val="00B96ACE"/>
    <w:pPr>
      <w:widowControl/>
      <w:autoSpaceDE/>
      <w:autoSpaceDN/>
      <w:spacing w:before="100" w:beforeAutospacing="1" w:after="100" w:afterAutospacing="1"/>
    </w:pPr>
    <w:rPr>
      <w:sz w:val="24"/>
      <w:szCs w:val="24"/>
      <w:lang w:eastAsia="ru-RU"/>
    </w:rPr>
  </w:style>
  <w:style w:type="character" w:customStyle="1" w:styleId="10">
    <w:name w:val="Заголовок 1 Знак"/>
    <w:basedOn w:val="a0"/>
    <w:link w:val="1"/>
    <w:uiPriority w:val="1"/>
    <w:rsid w:val="00B96ACE"/>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B96ACE"/>
    <w:rPr>
      <w:rFonts w:ascii="Times New Roman" w:eastAsia="Times New Roman" w:hAnsi="Times New Roman" w:cs="Times New Roman"/>
      <w:sz w:val="28"/>
      <w:szCs w:val="28"/>
      <w:lang w:val="ru-RU"/>
    </w:rPr>
  </w:style>
  <w:style w:type="paragraph" w:styleId="ab">
    <w:name w:val="annotation text"/>
    <w:basedOn w:val="a"/>
    <w:link w:val="ac"/>
    <w:uiPriority w:val="99"/>
    <w:semiHidden/>
    <w:unhideWhenUsed/>
    <w:qFormat/>
    <w:rsid w:val="00426546"/>
    <w:pPr>
      <w:widowControl/>
      <w:autoSpaceDE/>
      <w:autoSpaceDN/>
      <w:spacing w:after="160"/>
    </w:pPr>
    <w:rPr>
      <w:rFonts w:asciiTheme="minorHAnsi" w:eastAsiaTheme="minorHAnsi" w:hAnsiTheme="minorHAnsi" w:cstheme="minorBidi"/>
      <w:kern w:val="2"/>
      <w:sz w:val="20"/>
      <w:szCs w:val="20"/>
      <w14:ligatures w14:val="standardContextual"/>
    </w:rPr>
  </w:style>
  <w:style w:type="character" w:customStyle="1" w:styleId="ac">
    <w:name w:val="Текст примечания Знак"/>
    <w:basedOn w:val="a0"/>
    <w:link w:val="ab"/>
    <w:uiPriority w:val="99"/>
    <w:semiHidden/>
    <w:rsid w:val="00426546"/>
    <w:rPr>
      <w:kern w:val="2"/>
      <w:sz w:val="20"/>
      <w:szCs w:val="20"/>
      <w:lang w:val="ru-RU"/>
      <w14:ligatures w14:val="standardContextual"/>
    </w:rPr>
  </w:style>
  <w:style w:type="paragraph" w:customStyle="1" w:styleId="ad">
    <w:name w:val="текст"/>
    <w:basedOn w:val="a"/>
    <w:uiPriority w:val="99"/>
    <w:semiHidden/>
    <w:qFormat/>
    <w:rsid w:val="00426546"/>
    <w:pPr>
      <w:widowControl/>
      <w:autoSpaceDE/>
      <w:autoSpaceDN/>
      <w:spacing w:line="360" w:lineRule="auto"/>
      <w:ind w:firstLine="709"/>
      <w:jc w:val="both"/>
    </w:pPr>
    <w:rPr>
      <w:rFonts w:eastAsia="SimSun"/>
      <w:sz w:val="24"/>
      <w:szCs w:val="24"/>
      <w:lang w:eastAsia="zh-CN"/>
    </w:rPr>
  </w:style>
  <w:style w:type="character" w:styleId="ae">
    <w:name w:val="Strong"/>
    <w:basedOn w:val="a0"/>
    <w:uiPriority w:val="22"/>
    <w:qFormat/>
    <w:rsid w:val="00426546"/>
    <w:rPr>
      <w:b/>
      <w:bCs/>
    </w:rPr>
  </w:style>
  <w:style w:type="character" w:customStyle="1" w:styleId="af">
    <w:name w:val="Обычный (веб) Знак"/>
    <w:link w:val="af0"/>
    <w:uiPriority w:val="99"/>
    <w:qFormat/>
    <w:locked/>
    <w:rsid w:val="007F68B5"/>
    <w:rPr>
      <w:rFonts w:ascii="Times New Roman" w:eastAsia="Times New Roman" w:hAnsi="Times New Roman" w:cs="Times New Roman"/>
      <w:sz w:val="24"/>
      <w:szCs w:val="24"/>
      <w:lang w:eastAsia="ru-RU"/>
    </w:rPr>
  </w:style>
  <w:style w:type="paragraph" w:styleId="af0">
    <w:name w:val="Normal (Web)"/>
    <w:basedOn w:val="a"/>
    <w:link w:val="af"/>
    <w:uiPriority w:val="99"/>
    <w:unhideWhenUsed/>
    <w:qFormat/>
    <w:rsid w:val="007F68B5"/>
    <w:pPr>
      <w:widowControl/>
      <w:autoSpaceDE/>
      <w:autoSpaceDN/>
      <w:spacing w:before="100" w:beforeAutospacing="1" w:after="100" w:afterAutospacing="1"/>
    </w:pPr>
    <w:rPr>
      <w:sz w:val="24"/>
      <w:szCs w:val="24"/>
      <w:lang w:val="en-US" w:eastAsia="ru-RU"/>
    </w:rPr>
  </w:style>
  <w:style w:type="paragraph" w:customStyle="1" w:styleId="d860fb9d268b0493p4">
    <w:name w:val="d860fb9d268b0493p4"/>
    <w:basedOn w:val="a"/>
    <w:uiPriority w:val="99"/>
    <w:qFormat/>
    <w:rsid w:val="007F68B5"/>
    <w:pPr>
      <w:widowControl/>
      <w:autoSpaceDE/>
      <w:autoSpaceDN/>
      <w:spacing w:before="100" w:beforeAutospacing="1" w:after="100" w:afterAutospacing="1"/>
    </w:pPr>
    <w:rPr>
      <w:rFonts w:eastAsiaTheme="minorHAnsi"/>
      <w:sz w:val="24"/>
      <w:szCs w:val="24"/>
      <w:lang w:eastAsia="ru-RU"/>
    </w:rPr>
  </w:style>
  <w:style w:type="paragraph" w:customStyle="1" w:styleId="228bf8a64b8551e1msonormal">
    <w:name w:val="228bf8a64b8551e1msonormal"/>
    <w:basedOn w:val="a"/>
    <w:uiPriority w:val="99"/>
    <w:semiHidden/>
    <w:qFormat/>
    <w:rsid w:val="007F68B5"/>
    <w:pPr>
      <w:widowControl/>
      <w:autoSpaceDE/>
      <w:autoSpaceDN/>
      <w:spacing w:before="100" w:beforeAutospacing="1" w:after="100" w:afterAutospacing="1"/>
    </w:pPr>
    <w:rPr>
      <w:sz w:val="24"/>
      <w:szCs w:val="24"/>
      <w:lang w:eastAsia="ru-RU"/>
    </w:rPr>
  </w:style>
  <w:style w:type="character" w:customStyle="1" w:styleId="30">
    <w:name w:val="Заголовок 3 Знак"/>
    <w:basedOn w:val="a0"/>
    <w:link w:val="3"/>
    <w:uiPriority w:val="9"/>
    <w:semiHidden/>
    <w:rsid w:val="006975DE"/>
    <w:rPr>
      <w:rFonts w:asciiTheme="majorHAnsi" w:eastAsiaTheme="majorEastAsia" w:hAnsiTheme="majorHAnsi" w:cstheme="majorBidi"/>
      <w:color w:val="243F60" w:themeColor="accent1" w:themeShade="7F"/>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5507">
      <w:bodyDiv w:val="1"/>
      <w:marLeft w:val="0"/>
      <w:marRight w:val="0"/>
      <w:marTop w:val="0"/>
      <w:marBottom w:val="0"/>
      <w:divBdr>
        <w:top w:val="none" w:sz="0" w:space="0" w:color="auto"/>
        <w:left w:val="none" w:sz="0" w:space="0" w:color="auto"/>
        <w:bottom w:val="none" w:sz="0" w:space="0" w:color="auto"/>
        <w:right w:val="none" w:sz="0" w:space="0" w:color="auto"/>
      </w:divBdr>
    </w:div>
    <w:div w:id="79059406">
      <w:bodyDiv w:val="1"/>
      <w:marLeft w:val="0"/>
      <w:marRight w:val="0"/>
      <w:marTop w:val="0"/>
      <w:marBottom w:val="0"/>
      <w:divBdr>
        <w:top w:val="none" w:sz="0" w:space="0" w:color="auto"/>
        <w:left w:val="none" w:sz="0" w:space="0" w:color="auto"/>
        <w:bottom w:val="none" w:sz="0" w:space="0" w:color="auto"/>
        <w:right w:val="none" w:sz="0" w:space="0" w:color="auto"/>
      </w:divBdr>
    </w:div>
    <w:div w:id="79837791">
      <w:bodyDiv w:val="1"/>
      <w:marLeft w:val="0"/>
      <w:marRight w:val="0"/>
      <w:marTop w:val="0"/>
      <w:marBottom w:val="0"/>
      <w:divBdr>
        <w:top w:val="none" w:sz="0" w:space="0" w:color="auto"/>
        <w:left w:val="none" w:sz="0" w:space="0" w:color="auto"/>
        <w:bottom w:val="none" w:sz="0" w:space="0" w:color="auto"/>
        <w:right w:val="none" w:sz="0" w:space="0" w:color="auto"/>
      </w:divBdr>
    </w:div>
    <w:div w:id="178545925">
      <w:bodyDiv w:val="1"/>
      <w:marLeft w:val="0"/>
      <w:marRight w:val="0"/>
      <w:marTop w:val="0"/>
      <w:marBottom w:val="0"/>
      <w:divBdr>
        <w:top w:val="none" w:sz="0" w:space="0" w:color="auto"/>
        <w:left w:val="none" w:sz="0" w:space="0" w:color="auto"/>
        <w:bottom w:val="none" w:sz="0" w:space="0" w:color="auto"/>
        <w:right w:val="none" w:sz="0" w:space="0" w:color="auto"/>
      </w:divBdr>
    </w:div>
    <w:div w:id="210264008">
      <w:bodyDiv w:val="1"/>
      <w:marLeft w:val="0"/>
      <w:marRight w:val="0"/>
      <w:marTop w:val="0"/>
      <w:marBottom w:val="0"/>
      <w:divBdr>
        <w:top w:val="none" w:sz="0" w:space="0" w:color="auto"/>
        <w:left w:val="none" w:sz="0" w:space="0" w:color="auto"/>
        <w:bottom w:val="none" w:sz="0" w:space="0" w:color="auto"/>
        <w:right w:val="none" w:sz="0" w:space="0" w:color="auto"/>
      </w:divBdr>
    </w:div>
    <w:div w:id="249193668">
      <w:bodyDiv w:val="1"/>
      <w:marLeft w:val="0"/>
      <w:marRight w:val="0"/>
      <w:marTop w:val="0"/>
      <w:marBottom w:val="0"/>
      <w:divBdr>
        <w:top w:val="none" w:sz="0" w:space="0" w:color="auto"/>
        <w:left w:val="none" w:sz="0" w:space="0" w:color="auto"/>
        <w:bottom w:val="none" w:sz="0" w:space="0" w:color="auto"/>
        <w:right w:val="none" w:sz="0" w:space="0" w:color="auto"/>
      </w:divBdr>
    </w:div>
    <w:div w:id="281771669">
      <w:bodyDiv w:val="1"/>
      <w:marLeft w:val="0"/>
      <w:marRight w:val="0"/>
      <w:marTop w:val="0"/>
      <w:marBottom w:val="0"/>
      <w:divBdr>
        <w:top w:val="none" w:sz="0" w:space="0" w:color="auto"/>
        <w:left w:val="none" w:sz="0" w:space="0" w:color="auto"/>
        <w:bottom w:val="none" w:sz="0" w:space="0" w:color="auto"/>
        <w:right w:val="none" w:sz="0" w:space="0" w:color="auto"/>
      </w:divBdr>
    </w:div>
    <w:div w:id="324865381">
      <w:bodyDiv w:val="1"/>
      <w:marLeft w:val="0"/>
      <w:marRight w:val="0"/>
      <w:marTop w:val="0"/>
      <w:marBottom w:val="0"/>
      <w:divBdr>
        <w:top w:val="none" w:sz="0" w:space="0" w:color="auto"/>
        <w:left w:val="none" w:sz="0" w:space="0" w:color="auto"/>
        <w:bottom w:val="none" w:sz="0" w:space="0" w:color="auto"/>
        <w:right w:val="none" w:sz="0" w:space="0" w:color="auto"/>
      </w:divBdr>
    </w:div>
    <w:div w:id="325324976">
      <w:bodyDiv w:val="1"/>
      <w:marLeft w:val="0"/>
      <w:marRight w:val="0"/>
      <w:marTop w:val="0"/>
      <w:marBottom w:val="0"/>
      <w:divBdr>
        <w:top w:val="none" w:sz="0" w:space="0" w:color="auto"/>
        <w:left w:val="none" w:sz="0" w:space="0" w:color="auto"/>
        <w:bottom w:val="none" w:sz="0" w:space="0" w:color="auto"/>
        <w:right w:val="none" w:sz="0" w:space="0" w:color="auto"/>
      </w:divBdr>
    </w:div>
    <w:div w:id="371224179">
      <w:bodyDiv w:val="1"/>
      <w:marLeft w:val="0"/>
      <w:marRight w:val="0"/>
      <w:marTop w:val="0"/>
      <w:marBottom w:val="0"/>
      <w:divBdr>
        <w:top w:val="none" w:sz="0" w:space="0" w:color="auto"/>
        <w:left w:val="none" w:sz="0" w:space="0" w:color="auto"/>
        <w:bottom w:val="none" w:sz="0" w:space="0" w:color="auto"/>
        <w:right w:val="none" w:sz="0" w:space="0" w:color="auto"/>
      </w:divBdr>
    </w:div>
    <w:div w:id="515660113">
      <w:bodyDiv w:val="1"/>
      <w:marLeft w:val="0"/>
      <w:marRight w:val="0"/>
      <w:marTop w:val="0"/>
      <w:marBottom w:val="0"/>
      <w:divBdr>
        <w:top w:val="none" w:sz="0" w:space="0" w:color="auto"/>
        <w:left w:val="none" w:sz="0" w:space="0" w:color="auto"/>
        <w:bottom w:val="none" w:sz="0" w:space="0" w:color="auto"/>
        <w:right w:val="none" w:sz="0" w:space="0" w:color="auto"/>
      </w:divBdr>
    </w:div>
    <w:div w:id="544879344">
      <w:bodyDiv w:val="1"/>
      <w:marLeft w:val="0"/>
      <w:marRight w:val="0"/>
      <w:marTop w:val="0"/>
      <w:marBottom w:val="0"/>
      <w:divBdr>
        <w:top w:val="none" w:sz="0" w:space="0" w:color="auto"/>
        <w:left w:val="none" w:sz="0" w:space="0" w:color="auto"/>
        <w:bottom w:val="none" w:sz="0" w:space="0" w:color="auto"/>
        <w:right w:val="none" w:sz="0" w:space="0" w:color="auto"/>
      </w:divBdr>
    </w:div>
    <w:div w:id="584803768">
      <w:bodyDiv w:val="1"/>
      <w:marLeft w:val="0"/>
      <w:marRight w:val="0"/>
      <w:marTop w:val="0"/>
      <w:marBottom w:val="0"/>
      <w:divBdr>
        <w:top w:val="none" w:sz="0" w:space="0" w:color="auto"/>
        <w:left w:val="none" w:sz="0" w:space="0" w:color="auto"/>
        <w:bottom w:val="none" w:sz="0" w:space="0" w:color="auto"/>
        <w:right w:val="none" w:sz="0" w:space="0" w:color="auto"/>
      </w:divBdr>
    </w:div>
    <w:div w:id="601498271">
      <w:bodyDiv w:val="1"/>
      <w:marLeft w:val="0"/>
      <w:marRight w:val="0"/>
      <w:marTop w:val="0"/>
      <w:marBottom w:val="0"/>
      <w:divBdr>
        <w:top w:val="none" w:sz="0" w:space="0" w:color="auto"/>
        <w:left w:val="none" w:sz="0" w:space="0" w:color="auto"/>
        <w:bottom w:val="none" w:sz="0" w:space="0" w:color="auto"/>
        <w:right w:val="none" w:sz="0" w:space="0" w:color="auto"/>
      </w:divBdr>
    </w:div>
    <w:div w:id="706563045">
      <w:bodyDiv w:val="1"/>
      <w:marLeft w:val="0"/>
      <w:marRight w:val="0"/>
      <w:marTop w:val="0"/>
      <w:marBottom w:val="0"/>
      <w:divBdr>
        <w:top w:val="none" w:sz="0" w:space="0" w:color="auto"/>
        <w:left w:val="none" w:sz="0" w:space="0" w:color="auto"/>
        <w:bottom w:val="none" w:sz="0" w:space="0" w:color="auto"/>
        <w:right w:val="none" w:sz="0" w:space="0" w:color="auto"/>
      </w:divBdr>
    </w:div>
    <w:div w:id="710812614">
      <w:bodyDiv w:val="1"/>
      <w:marLeft w:val="0"/>
      <w:marRight w:val="0"/>
      <w:marTop w:val="0"/>
      <w:marBottom w:val="0"/>
      <w:divBdr>
        <w:top w:val="none" w:sz="0" w:space="0" w:color="auto"/>
        <w:left w:val="none" w:sz="0" w:space="0" w:color="auto"/>
        <w:bottom w:val="none" w:sz="0" w:space="0" w:color="auto"/>
        <w:right w:val="none" w:sz="0" w:space="0" w:color="auto"/>
      </w:divBdr>
    </w:div>
    <w:div w:id="724764218">
      <w:bodyDiv w:val="1"/>
      <w:marLeft w:val="0"/>
      <w:marRight w:val="0"/>
      <w:marTop w:val="0"/>
      <w:marBottom w:val="0"/>
      <w:divBdr>
        <w:top w:val="none" w:sz="0" w:space="0" w:color="auto"/>
        <w:left w:val="none" w:sz="0" w:space="0" w:color="auto"/>
        <w:bottom w:val="none" w:sz="0" w:space="0" w:color="auto"/>
        <w:right w:val="none" w:sz="0" w:space="0" w:color="auto"/>
      </w:divBdr>
    </w:div>
    <w:div w:id="733434813">
      <w:bodyDiv w:val="1"/>
      <w:marLeft w:val="0"/>
      <w:marRight w:val="0"/>
      <w:marTop w:val="0"/>
      <w:marBottom w:val="0"/>
      <w:divBdr>
        <w:top w:val="none" w:sz="0" w:space="0" w:color="auto"/>
        <w:left w:val="none" w:sz="0" w:space="0" w:color="auto"/>
        <w:bottom w:val="none" w:sz="0" w:space="0" w:color="auto"/>
        <w:right w:val="none" w:sz="0" w:space="0" w:color="auto"/>
      </w:divBdr>
    </w:div>
    <w:div w:id="734662703">
      <w:bodyDiv w:val="1"/>
      <w:marLeft w:val="0"/>
      <w:marRight w:val="0"/>
      <w:marTop w:val="0"/>
      <w:marBottom w:val="0"/>
      <w:divBdr>
        <w:top w:val="none" w:sz="0" w:space="0" w:color="auto"/>
        <w:left w:val="none" w:sz="0" w:space="0" w:color="auto"/>
        <w:bottom w:val="none" w:sz="0" w:space="0" w:color="auto"/>
        <w:right w:val="none" w:sz="0" w:space="0" w:color="auto"/>
      </w:divBdr>
    </w:div>
    <w:div w:id="838277860">
      <w:bodyDiv w:val="1"/>
      <w:marLeft w:val="0"/>
      <w:marRight w:val="0"/>
      <w:marTop w:val="0"/>
      <w:marBottom w:val="0"/>
      <w:divBdr>
        <w:top w:val="none" w:sz="0" w:space="0" w:color="auto"/>
        <w:left w:val="none" w:sz="0" w:space="0" w:color="auto"/>
        <w:bottom w:val="none" w:sz="0" w:space="0" w:color="auto"/>
        <w:right w:val="none" w:sz="0" w:space="0" w:color="auto"/>
      </w:divBdr>
    </w:div>
    <w:div w:id="848174521">
      <w:bodyDiv w:val="1"/>
      <w:marLeft w:val="0"/>
      <w:marRight w:val="0"/>
      <w:marTop w:val="0"/>
      <w:marBottom w:val="0"/>
      <w:divBdr>
        <w:top w:val="none" w:sz="0" w:space="0" w:color="auto"/>
        <w:left w:val="none" w:sz="0" w:space="0" w:color="auto"/>
        <w:bottom w:val="none" w:sz="0" w:space="0" w:color="auto"/>
        <w:right w:val="none" w:sz="0" w:space="0" w:color="auto"/>
      </w:divBdr>
    </w:div>
    <w:div w:id="862284101">
      <w:bodyDiv w:val="1"/>
      <w:marLeft w:val="0"/>
      <w:marRight w:val="0"/>
      <w:marTop w:val="0"/>
      <w:marBottom w:val="0"/>
      <w:divBdr>
        <w:top w:val="none" w:sz="0" w:space="0" w:color="auto"/>
        <w:left w:val="none" w:sz="0" w:space="0" w:color="auto"/>
        <w:bottom w:val="none" w:sz="0" w:space="0" w:color="auto"/>
        <w:right w:val="none" w:sz="0" w:space="0" w:color="auto"/>
      </w:divBdr>
    </w:div>
    <w:div w:id="915473888">
      <w:bodyDiv w:val="1"/>
      <w:marLeft w:val="0"/>
      <w:marRight w:val="0"/>
      <w:marTop w:val="0"/>
      <w:marBottom w:val="0"/>
      <w:divBdr>
        <w:top w:val="none" w:sz="0" w:space="0" w:color="auto"/>
        <w:left w:val="none" w:sz="0" w:space="0" w:color="auto"/>
        <w:bottom w:val="none" w:sz="0" w:space="0" w:color="auto"/>
        <w:right w:val="none" w:sz="0" w:space="0" w:color="auto"/>
      </w:divBdr>
    </w:div>
    <w:div w:id="916671009">
      <w:bodyDiv w:val="1"/>
      <w:marLeft w:val="0"/>
      <w:marRight w:val="0"/>
      <w:marTop w:val="0"/>
      <w:marBottom w:val="0"/>
      <w:divBdr>
        <w:top w:val="none" w:sz="0" w:space="0" w:color="auto"/>
        <w:left w:val="none" w:sz="0" w:space="0" w:color="auto"/>
        <w:bottom w:val="none" w:sz="0" w:space="0" w:color="auto"/>
        <w:right w:val="none" w:sz="0" w:space="0" w:color="auto"/>
      </w:divBdr>
    </w:div>
    <w:div w:id="983311581">
      <w:bodyDiv w:val="1"/>
      <w:marLeft w:val="0"/>
      <w:marRight w:val="0"/>
      <w:marTop w:val="0"/>
      <w:marBottom w:val="0"/>
      <w:divBdr>
        <w:top w:val="none" w:sz="0" w:space="0" w:color="auto"/>
        <w:left w:val="none" w:sz="0" w:space="0" w:color="auto"/>
        <w:bottom w:val="none" w:sz="0" w:space="0" w:color="auto"/>
        <w:right w:val="none" w:sz="0" w:space="0" w:color="auto"/>
      </w:divBdr>
    </w:div>
    <w:div w:id="1017193181">
      <w:bodyDiv w:val="1"/>
      <w:marLeft w:val="0"/>
      <w:marRight w:val="0"/>
      <w:marTop w:val="0"/>
      <w:marBottom w:val="0"/>
      <w:divBdr>
        <w:top w:val="none" w:sz="0" w:space="0" w:color="auto"/>
        <w:left w:val="none" w:sz="0" w:space="0" w:color="auto"/>
        <w:bottom w:val="none" w:sz="0" w:space="0" w:color="auto"/>
        <w:right w:val="none" w:sz="0" w:space="0" w:color="auto"/>
      </w:divBdr>
    </w:div>
    <w:div w:id="1029065455">
      <w:bodyDiv w:val="1"/>
      <w:marLeft w:val="0"/>
      <w:marRight w:val="0"/>
      <w:marTop w:val="0"/>
      <w:marBottom w:val="0"/>
      <w:divBdr>
        <w:top w:val="none" w:sz="0" w:space="0" w:color="auto"/>
        <w:left w:val="none" w:sz="0" w:space="0" w:color="auto"/>
        <w:bottom w:val="none" w:sz="0" w:space="0" w:color="auto"/>
        <w:right w:val="none" w:sz="0" w:space="0" w:color="auto"/>
      </w:divBdr>
    </w:div>
    <w:div w:id="1054043692">
      <w:bodyDiv w:val="1"/>
      <w:marLeft w:val="0"/>
      <w:marRight w:val="0"/>
      <w:marTop w:val="0"/>
      <w:marBottom w:val="0"/>
      <w:divBdr>
        <w:top w:val="none" w:sz="0" w:space="0" w:color="auto"/>
        <w:left w:val="none" w:sz="0" w:space="0" w:color="auto"/>
        <w:bottom w:val="none" w:sz="0" w:space="0" w:color="auto"/>
        <w:right w:val="none" w:sz="0" w:space="0" w:color="auto"/>
      </w:divBdr>
    </w:div>
    <w:div w:id="1068306432">
      <w:bodyDiv w:val="1"/>
      <w:marLeft w:val="0"/>
      <w:marRight w:val="0"/>
      <w:marTop w:val="0"/>
      <w:marBottom w:val="0"/>
      <w:divBdr>
        <w:top w:val="none" w:sz="0" w:space="0" w:color="auto"/>
        <w:left w:val="none" w:sz="0" w:space="0" w:color="auto"/>
        <w:bottom w:val="none" w:sz="0" w:space="0" w:color="auto"/>
        <w:right w:val="none" w:sz="0" w:space="0" w:color="auto"/>
      </w:divBdr>
    </w:div>
    <w:div w:id="1068570950">
      <w:bodyDiv w:val="1"/>
      <w:marLeft w:val="0"/>
      <w:marRight w:val="0"/>
      <w:marTop w:val="0"/>
      <w:marBottom w:val="0"/>
      <w:divBdr>
        <w:top w:val="none" w:sz="0" w:space="0" w:color="auto"/>
        <w:left w:val="none" w:sz="0" w:space="0" w:color="auto"/>
        <w:bottom w:val="none" w:sz="0" w:space="0" w:color="auto"/>
        <w:right w:val="none" w:sz="0" w:space="0" w:color="auto"/>
      </w:divBdr>
    </w:div>
    <w:div w:id="1094205894">
      <w:bodyDiv w:val="1"/>
      <w:marLeft w:val="0"/>
      <w:marRight w:val="0"/>
      <w:marTop w:val="0"/>
      <w:marBottom w:val="0"/>
      <w:divBdr>
        <w:top w:val="none" w:sz="0" w:space="0" w:color="auto"/>
        <w:left w:val="none" w:sz="0" w:space="0" w:color="auto"/>
        <w:bottom w:val="none" w:sz="0" w:space="0" w:color="auto"/>
        <w:right w:val="none" w:sz="0" w:space="0" w:color="auto"/>
      </w:divBdr>
    </w:div>
    <w:div w:id="1100446844">
      <w:bodyDiv w:val="1"/>
      <w:marLeft w:val="0"/>
      <w:marRight w:val="0"/>
      <w:marTop w:val="0"/>
      <w:marBottom w:val="0"/>
      <w:divBdr>
        <w:top w:val="none" w:sz="0" w:space="0" w:color="auto"/>
        <w:left w:val="none" w:sz="0" w:space="0" w:color="auto"/>
        <w:bottom w:val="none" w:sz="0" w:space="0" w:color="auto"/>
        <w:right w:val="none" w:sz="0" w:space="0" w:color="auto"/>
      </w:divBdr>
    </w:div>
    <w:div w:id="1112897716">
      <w:bodyDiv w:val="1"/>
      <w:marLeft w:val="0"/>
      <w:marRight w:val="0"/>
      <w:marTop w:val="0"/>
      <w:marBottom w:val="0"/>
      <w:divBdr>
        <w:top w:val="none" w:sz="0" w:space="0" w:color="auto"/>
        <w:left w:val="none" w:sz="0" w:space="0" w:color="auto"/>
        <w:bottom w:val="none" w:sz="0" w:space="0" w:color="auto"/>
        <w:right w:val="none" w:sz="0" w:space="0" w:color="auto"/>
      </w:divBdr>
    </w:div>
    <w:div w:id="1126660351">
      <w:bodyDiv w:val="1"/>
      <w:marLeft w:val="0"/>
      <w:marRight w:val="0"/>
      <w:marTop w:val="0"/>
      <w:marBottom w:val="0"/>
      <w:divBdr>
        <w:top w:val="none" w:sz="0" w:space="0" w:color="auto"/>
        <w:left w:val="none" w:sz="0" w:space="0" w:color="auto"/>
        <w:bottom w:val="none" w:sz="0" w:space="0" w:color="auto"/>
        <w:right w:val="none" w:sz="0" w:space="0" w:color="auto"/>
      </w:divBdr>
    </w:div>
    <w:div w:id="1137841924">
      <w:bodyDiv w:val="1"/>
      <w:marLeft w:val="0"/>
      <w:marRight w:val="0"/>
      <w:marTop w:val="0"/>
      <w:marBottom w:val="0"/>
      <w:divBdr>
        <w:top w:val="none" w:sz="0" w:space="0" w:color="auto"/>
        <w:left w:val="none" w:sz="0" w:space="0" w:color="auto"/>
        <w:bottom w:val="none" w:sz="0" w:space="0" w:color="auto"/>
        <w:right w:val="none" w:sz="0" w:space="0" w:color="auto"/>
      </w:divBdr>
    </w:div>
    <w:div w:id="1171870850">
      <w:bodyDiv w:val="1"/>
      <w:marLeft w:val="0"/>
      <w:marRight w:val="0"/>
      <w:marTop w:val="0"/>
      <w:marBottom w:val="0"/>
      <w:divBdr>
        <w:top w:val="none" w:sz="0" w:space="0" w:color="auto"/>
        <w:left w:val="none" w:sz="0" w:space="0" w:color="auto"/>
        <w:bottom w:val="none" w:sz="0" w:space="0" w:color="auto"/>
        <w:right w:val="none" w:sz="0" w:space="0" w:color="auto"/>
      </w:divBdr>
    </w:div>
    <w:div w:id="1193036196">
      <w:bodyDiv w:val="1"/>
      <w:marLeft w:val="0"/>
      <w:marRight w:val="0"/>
      <w:marTop w:val="0"/>
      <w:marBottom w:val="0"/>
      <w:divBdr>
        <w:top w:val="none" w:sz="0" w:space="0" w:color="auto"/>
        <w:left w:val="none" w:sz="0" w:space="0" w:color="auto"/>
        <w:bottom w:val="none" w:sz="0" w:space="0" w:color="auto"/>
        <w:right w:val="none" w:sz="0" w:space="0" w:color="auto"/>
      </w:divBdr>
      <w:divsChild>
        <w:div w:id="138038449">
          <w:marLeft w:val="0"/>
          <w:marRight w:val="0"/>
          <w:marTop w:val="0"/>
          <w:marBottom w:val="0"/>
          <w:divBdr>
            <w:top w:val="none" w:sz="0" w:space="0" w:color="auto"/>
            <w:left w:val="none" w:sz="0" w:space="0" w:color="auto"/>
            <w:bottom w:val="none" w:sz="0" w:space="0" w:color="auto"/>
            <w:right w:val="none" w:sz="0" w:space="0" w:color="auto"/>
          </w:divBdr>
          <w:divsChild>
            <w:div w:id="2036153799">
              <w:marLeft w:val="0"/>
              <w:marRight w:val="0"/>
              <w:marTop w:val="0"/>
              <w:marBottom w:val="0"/>
              <w:divBdr>
                <w:top w:val="none" w:sz="0" w:space="0" w:color="auto"/>
                <w:left w:val="none" w:sz="0" w:space="0" w:color="auto"/>
                <w:bottom w:val="none" w:sz="0" w:space="0" w:color="auto"/>
                <w:right w:val="none" w:sz="0" w:space="0" w:color="auto"/>
              </w:divBdr>
              <w:divsChild>
                <w:div w:id="561600308">
                  <w:marLeft w:val="0"/>
                  <w:marRight w:val="0"/>
                  <w:marTop w:val="0"/>
                  <w:marBottom w:val="0"/>
                  <w:divBdr>
                    <w:top w:val="none" w:sz="0" w:space="0" w:color="auto"/>
                    <w:left w:val="none" w:sz="0" w:space="0" w:color="auto"/>
                    <w:bottom w:val="none" w:sz="0" w:space="0" w:color="auto"/>
                    <w:right w:val="none" w:sz="0" w:space="0" w:color="auto"/>
                  </w:divBdr>
                  <w:divsChild>
                    <w:div w:id="581649093">
                      <w:marLeft w:val="0"/>
                      <w:marRight w:val="0"/>
                      <w:marTop w:val="0"/>
                      <w:marBottom w:val="0"/>
                      <w:divBdr>
                        <w:top w:val="none" w:sz="0" w:space="0" w:color="auto"/>
                        <w:left w:val="none" w:sz="0" w:space="0" w:color="auto"/>
                        <w:bottom w:val="none" w:sz="0" w:space="0" w:color="auto"/>
                        <w:right w:val="none" w:sz="0" w:space="0" w:color="auto"/>
                      </w:divBdr>
                      <w:divsChild>
                        <w:div w:id="388771494">
                          <w:marLeft w:val="0"/>
                          <w:marRight w:val="0"/>
                          <w:marTop w:val="0"/>
                          <w:marBottom w:val="0"/>
                          <w:divBdr>
                            <w:top w:val="none" w:sz="0" w:space="0" w:color="auto"/>
                            <w:left w:val="none" w:sz="0" w:space="0" w:color="auto"/>
                            <w:bottom w:val="none" w:sz="0" w:space="0" w:color="auto"/>
                            <w:right w:val="none" w:sz="0" w:space="0" w:color="auto"/>
                          </w:divBdr>
                          <w:divsChild>
                            <w:div w:id="813453321">
                              <w:marLeft w:val="0"/>
                              <w:marRight w:val="0"/>
                              <w:marTop w:val="0"/>
                              <w:marBottom w:val="0"/>
                              <w:divBdr>
                                <w:top w:val="none" w:sz="0" w:space="0" w:color="auto"/>
                                <w:left w:val="none" w:sz="0" w:space="0" w:color="auto"/>
                                <w:bottom w:val="none" w:sz="0" w:space="0" w:color="auto"/>
                                <w:right w:val="none" w:sz="0" w:space="0" w:color="auto"/>
                              </w:divBdr>
                              <w:divsChild>
                                <w:div w:id="6707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407343">
      <w:bodyDiv w:val="1"/>
      <w:marLeft w:val="0"/>
      <w:marRight w:val="0"/>
      <w:marTop w:val="0"/>
      <w:marBottom w:val="0"/>
      <w:divBdr>
        <w:top w:val="none" w:sz="0" w:space="0" w:color="auto"/>
        <w:left w:val="none" w:sz="0" w:space="0" w:color="auto"/>
        <w:bottom w:val="none" w:sz="0" w:space="0" w:color="auto"/>
        <w:right w:val="none" w:sz="0" w:space="0" w:color="auto"/>
      </w:divBdr>
    </w:div>
    <w:div w:id="1311398418">
      <w:bodyDiv w:val="1"/>
      <w:marLeft w:val="0"/>
      <w:marRight w:val="0"/>
      <w:marTop w:val="0"/>
      <w:marBottom w:val="0"/>
      <w:divBdr>
        <w:top w:val="none" w:sz="0" w:space="0" w:color="auto"/>
        <w:left w:val="none" w:sz="0" w:space="0" w:color="auto"/>
        <w:bottom w:val="none" w:sz="0" w:space="0" w:color="auto"/>
        <w:right w:val="none" w:sz="0" w:space="0" w:color="auto"/>
      </w:divBdr>
    </w:div>
    <w:div w:id="1320189683">
      <w:bodyDiv w:val="1"/>
      <w:marLeft w:val="0"/>
      <w:marRight w:val="0"/>
      <w:marTop w:val="0"/>
      <w:marBottom w:val="0"/>
      <w:divBdr>
        <w:top w:val="none" w:sz="0" w:space="0" w:color="auto"/>
        <w:left w:val="none" w:sz="0" w:space="0" w:color="auto"/>
        <w:bottom w:val="none" w:sz="0" w:space="0" w:color="auto"/>
        <w:right w:val="none" w:sz="0" w:space="0" w:color="auto"/>
      </w:divBdr>
    </w:div>
    <w:div w:id="1329404040">
      <w:bodyDiv w:val="1"/>
      <w:marLeft w:val="0"/>
      <w:marRight w:val="0"/>
      <w:marTop w:val="0"/>
      <w:marBottom w:val="0"/>
      <w:divBdr>
        <w:top w:val="none" w:sz="0" w:space="0" w:color="auto"/>
        <w:left w:val="none" w:sz="0" w:space="0" w:color="auto"/>
        <w:bottom w:val="none" w:sz="0" w:space="0" w:color="auto"/>
        <w:right w:val="none" w:sz="0" w:space="0" w:color="auto"/>
      </w:divBdr>
    </w:div>
    <w:div w:id="1385835867">
      <w:bodyDiv w:val="1"/>
      <w:marLeft w:val="0"/>
      <w:marRight w:val="0"/>
      <w:marTop w:val="0"/>
      <w:marBottom w:val="0"/>
      <w:divBdr>
        <w:top w:val="none" w:sz="0" w:space="0" w:color="auto"/>
        <w:left w:val="none" w:sz="0" w:space="0" w:color="auto"/>
        <w:bottom w:val="none" w:sz="0" w:space="0" w:color="auto"/>
        <w:right w:val="none" w:sz="0" w:space="0" w:color="auto"/>
      </w:divBdr>
    </w:div>
    <w:div w:id="1451632398">
      <w:bodyDiv w:val="1"/>
      <w:marLeft w:val="0"/>
      <w:marRight w:val="0"/>
      <w:marTop w:val="0"/>
      <w:marBottom w:val="0"/>
      <w:divBdr>
        <w:top w:val="none" w:sz="0" w:space="0" w:color="auto"/>
        <w:left w:val="none" w:sz="0" w:space="0" w:color="auto"/>
        <w:bottom w:val="none" w:sz="0" w:space="0" w:color="auto"/>
        <w:right w:val="none" w:sz="0" w:space="0" w:color="auto"/>
      </w:divBdr>
    </w:div>
    <w:div w:id="1484154054">
      <w:bodyDiv w:val="1"/>
      <w:marLeft w:val="0"/>
      <w:marRight w:val="0"/>
      <w:marTop w:val="0"/>
      <w:marBottom w:val="0"/>
      <w:divBdr>
        <w:top w:val="none" w:sz="0" w:space="0" w:color="auto"/>
        <w:left w:val="none" w:sz="0" w:space="0" w:color="auto"/>
        <w:bottom w:val="none" w:sz="0" w:space="0" w:color="auto"/>
        <w:right w:val="none" w:sz="0" w:space="0" w:color="auto"/>
      </w:divBdr>
    </w:div>
    <w:div w:id="1512833098">
      <w:bodyDiv w:val="1"/>
      <w:marLeft w:val="0"/>
      <w:marRight w:val="0"/>
      <w:marTop w:val="0"/>
      <w:marBottom w:val="0"/>
      <w:divBdr>
        <w:top w:val="none" w:sz="0" w:space="0" w:color="auto"/>
        <w:left w:val="none" w:sz="0" w:space="0" w:color="auto"/>
        <w:bottom w:val="none" w:sz="0" w:space="0" w:color="auto"/>
        <w:right w:val="none" w:sz="0" w:space="0" w:color="auto"/>
      </w:divBdr>
    </w:div>
    <w:div w:id="1527791963">
      <w:bodyDiv w:val="1"/>
      <w:marLeft w:val="0"/>
      <w:marRight w:val="0"/>
      <w:marTop w:val="0"/>
      <w:marBottom w:val="0"/>
      <w:divBdr>
        <w:top w:val="none" w:sz="0" w:space="0" w:color="auto"/>
        <w:left w:val="none" w:sz="0" w:space="0" w:color="auto"/>
        <w:bottom w:val="none" w:sz="0" w:space="0" w:color="auto"/>
        <w:right w:val="none" w:sz="0" w:space="0" w:color="auto"/>
      </w:divBdr>
    </w:div>
    <w:div w:id="1563324940">
      <w:bodyDiv w:val="1"/>
      <w:marLeft w:val="0"/>
      <w:marRight w:val="0"/>
      <w:marTop w:val="0"/>
      <w:marBottom w:val="0"/>
      <w:divBdr>
        <w:top w:val="none" w:sz="0" w:space="0" w:color="auto"/>
        <w:left w:val="none" w:sz="0" w:space="0" w:color="auto"/>
        <w:bottom w:val="none" w:sz="0" w:space="0" w:color="auto"/>
        <w:right w:val="none" w:sz="0" w:space="0" w:color="auto"/>
      </w:divBdr>
    </w:div>
    <w:div w:id="1581981536">
      <w:bodyDiv w:val="1"/>
      <w:marLeft w:val="0"/>
      <w:marRight w:val="0"/>
      <w:marTop w:val="0"/>
      <w:marBottom w:val="0"/>
      <w:divBdr>
        <w:top w:val="none" w:sz="0" w:space="0" w:color="auto"/>
        <w:left w:val="none" w:sz="0" w:space="0" w:color="auto"/>
        <w:bottom w:val="none" w:sz="0" w:space="0" w:color="auto"/>
        <w:right w:val="none" w:sz="0" w:space="0" w:color="auto"/>
      </w:divBdr>
    </w:div>
    <w:div w:id="1594707609">
      <w:bodyDiv w:val="1"/>
      <w:marLeft w:val="0"/>
      <w:marRight w:val="0"/>
      <w:marTop w:val="0"/>
      <w:marBottom w:val="0"/>
      <w:divBdr>
        <w:top w:val="none" w:sz="0" w:space="0" w:color="auto"/>
        <w:left w:val="none" w:sz="0" w:space="0" w:color="auto"/>
        <w:bottom w:val="none" w:sz="0" w:space="0" w:color="auto"/>
        <w:right w:val="none" w:sz="0" w:space="0" w:color="auto"/>
      </w:divBdr>
    </w:div>
    <w:div w:id="1595819278">
      <w:bodyDiv w:val="1"/>
      <w:marLeft w:val="0"/>
      <w:marRight w:val="0"/>
      <w:marTop w:val="0"/>
      <w:marBottom w:val="0"/>
      <w:divBdr>
        <w:top w:val="none" w:sz="0" w:space="0" w:color="auto"/>
        <w:left w:val="none" w:sz="0" w:space="0" w:color="auto"/>
        <w:bottom w:val="none" w:sz="0" w:space="0" w:color="auto"/>
        <w:right w:val="none" w:sz="0" w:space="0" w:color="auto"/>
      </w:divBdr>
    </w:div>
    <w:div w:id="1678538704">
      <w:bodyDiv w:val="1"/>
      <w:marLeft w:val="0"/>
      <w:marRight w:val="0"/>
      <w:marTop w:val="0"/>
      <w:marBottom w:val="0"/>
      <w:divBdr>
        <w:top w:val="none" w:sz="0" w:space="0" w:color="auto"/>
        <w:left w:val="none" w:sz="0" w:space="0" w:color="auto"/>
        <w:bottom w:val="none" w:sz="0" w:space="0" w:color="auto"/>
        <w:right w:val="none" w:sz="0" w:space="0" w:color="auto"/>
      </w:divBdr>
    </w:div>
    <w:div w:id="1778410286">
      <w:bodyDiv w:val="1"/>
      <w:marLeft w:val="0"/>
      <w:marRight w:val="0"/>
      <w:marTop w:val="0"/>
      <w:marBottom w:val="0"/>
      <w:divBdr>
        <w:top w:val="none" w:sz="0" w:space="0" w:color="auto"/>
        <w:left w:val="none" w:sz="0" w:space="0" w:color="auto"/>
        <w:bottom w:val="none" w:sz="0" w:space="0" w:color="auto"/>
        <w:right w:val="none" w:sz="0" w:space="0" w:color="auto"/>
      </w:divBdr>
    </w:div>
    <w:div w:id="1804543063">
      <w:bodyDiv w:val="1"/>
      <w:marLeft w:val="0"/>
      <w:marRight w:val="0"/>
      <w:marTop w:val="0"/>
      <w:marBottom w:val="0"/>
      <w:divBdr>
        <w:top w:val="none" w:sz="0" w:space="0" w:color="auto"/>
        <w:left w:val="none" w:sz="0" w:space="0" w:color="auto"/>
        <w:bottom w:val="none" w:sz="0" w:space="0" w:color="auto"/>
        <w:right w:val="none" w:sz="0" w:space="0" w:color="auto"/>
      </w:divBdr>
    </w:div>
    <w:div w:id="1825703191">
      <w:bodyDiv w:val="1"/>
      <w:marLeft w:val="0"/>
      <w:marRight w:val="0"/>
      <w:marTop w:val="0"/>
      <w:marBottom w:val="0"/>
      <w:divBdr>
        <w:top w:val="none" w:sz="0" w:space="0" w:color="auto"/>
        <w:left w:val="none" w:sz="0" w:space="0" w:color="auto"/>
        <w:bottom w:val="none" w:sz="0" w:space="0" w:color="auto"/>
        <w:right w:val="none" w:sz="0" w:space="0" w:color="auto"/>
      </w:divBdr>
    </w:div>
    <w:div w:id="1857691557">
      <w:bodyDiv w:val="1"/>
      <w:marLeft w:val="0"/>
      <w:marRight w:val="0"/>
      <w:marTop w:val="0"/>
      <w:marBottom w:val="0"/>
      <w:divBdr>
        <w:top w:val="none" w:sz="0" w:space="0" w:color="auto"/>
        <w:left w:val="none" w:sz="0" w:space="0" w:color="auto"/>
        <w:bottom w:val="none" w:sz="0" w:space="0" w:color="auto"/>
        <w:right w:val="none" w:sz="0" w:space="0" w:color="auto"/>
      </w:divBdr>
    </w:div>
    <w:div w:id="1861508202">
      <w:bodyDiv w:val="1"/>
      <w:marLeft w:val="0"/>
      <w:marRight w:val="0"/>
      <w:marTop w:val="0"/>
      <w:marBottom w:val="0"/>
      <w:divBdr>
        <w:top w:val="none" w:sz="0" w:space="0" w:color="auto"/>
        <w:left w:val="none" w:sz="0" w:space="0" w:color="auto"/>
        <w:bottom w:val="none" w:sz="0" w:space="0" w:color="auto"/>
        <w:right w:val="none" w:sz="0" w:space="0" w:color="auto"/>
      </w:divBdr>
    </w:div>
    <w:div w:id="1877934520">
      <w:bodyDiv w:val="1"/>
      <w:marLeft w:val="0"/>
      <w:marRight w:val="0"/>
      <w:marTop w:val="0"/>
      <w:marBottom w:val="0"/>
      <w:divBdr>
        <w:top w:val="none" w:sz="0" w:space="0" w:color="auto"/>
        <w:left w:val="none" w:sz="0" w:space="0" w:color="auto"/>
        <w:bottom w:val="none" w:sz="0" w:space="0" w:color="auto"/>
        <w:right w:val="none" w:sz="0" w:space="0" w:color="auto"/>
      </w:divBdr>
    </w:div>
    <w:div w:id="1927952839">
      <w:bodyDiv w:val="1"/>
      <w:marLeft w:val="0"/>
      <w:marRight w:val="0"/>
      <w:marTop w:val="0"/>
      <w:marBottom w:val="0"/>
      <w:divBdr>
        <w:top w:val="none" w:sz="0" w:space="0" w:color="auto"/>
        <w:left w:val="none" w:sz="0" w:space="0" w:color="auto"/>
        <w:bottom w:val="none" w:sz="0" w:space="0" w:color="auto"/>
        <w:right w:val="none" w:sz="0" w:space="0" w:color="auto"/>
      </w:divBdr>
    </w:div>
    <w:div w:id="1945066082">
      <w:bodyDiv w:val="1"/>
      <w:marLeft w:val="0"/>
      <w:marRight w:val="0"/>
      <w:marTop w:val="0"/>
      <w:marBottom w:val="0"/>
      <w:divBdr>
        <w:top w:val="none" w:sz="0" w:space="0" w:color="auto"/>
        <w:left w:val="none" w:sz="0" w:space="0" w:color="auto"/>
        <w:bottom w:val="none" w:sz="0" w:space="0" w:color="auto"/>
        <w:right w:val="none" w:sz="0" w:space="0" w:color="auto"/>
      </w:divBdr>
    </w:div>
    <w:div w:id="1986658916">
      <w:bodyDiv w:val="1"/>
      <w:marLeft w:val="0"/>
      <w:marRight w:val="0"/>
      <w:marTop w:val="0"/>
      <w:marBottom w:val="0"/>
      <w:divBdr>
        <w:top w:val="none" w:sz="0" w:space="0" w:color="auto"/>
        <w:left w:val="none" w:sz="0" w:space="0" w:color="auto"/>
        <w:bottom w:val="none" w:sz="0" w:space="0" w:color="auto"/>
        <w:right w:val="none" w:sz="0" w:space="0" w:color="auto"/>
      </w:divBdr>
    </w:div>
    <w:div w:id="2001536596">
      <w:bodyDiv w:val="1"/>
      <w:marLeft w:val="0"/>
      <w:marRight w:val="0"/>
      <w:marTop w:val="0"/>
      <w:marBottom w:val="0"/>
      <w:divBdr>
        <w:top w:val="none" w:sz="0" w:space="0" w:color="auto"/>
        <w:left w:val="none" w:sz="0" w:space="0" w:color="auto"/>
        <w:bottom w:val="none" w:sz="0" w:space="0" w:color="auto"/>
        <w:right w:val="none" w:sz="0" w:space="0" w:color="auto"/>
      </w:divBdr>
    </w:div>
    <w:div w:id="2018803699">
      <w:bodyDiv w:val="1"/>
      <w:marLeft w:val="0"/>
      <w:marRight w:val="0"/>
      <w:marTop w:val="0"/>
      <w:marBottom w:val="0"/>
      <w:divBdr>
        <w:top w:val="none" w:sz="0" w:space="0" w:color="auto"/>
        <w:left w:val="none" w:sz="0" w:space="0" w:color="auto"/>
        <w:bottom w:val="none" w:sz="0" w:space="0" w:color="auto"/>
        <w:right w:val="none" w:sz="0" w:space="0" w:color="auto"/>
      </w:divBdr>
    </w:div>
    <w:div w:id="2024015570">
      <w:bodyDiv w:val="1"/>
      <w:marLeft w:val="0"/>
      <w:marRight w:val="0"/>
      <w:marTop w:val="0"/>
      <w:marBottom w:val="0"/>
      <w:divBdr>
        <w:top w:val="none" w:sz="0" w:space="0" w:color="auto"/>
        <w:left w:val="none" w:sz="0" w:space="0" w:color="auto"/>
        <w:bottom w:val="none" w:sz="0" w:space="0" w:color="auto"/>
        <w:right w:val="none" w:sz="0" w:space="0" w:color="auto"/>
      </w:divBdr>
    </w:div>
    <w:div w:id="2057243140">
      <w:bodyDiv w:val="1"/>
      <w:marLeft w:val="0"/>
      <w:marRight w:val="0"/>
      <w:marTop w:val="0"/>
      <w:marBottom w:val="0"/>
      <w:divBdr>
        <w:top w:val="none" w:sz="0" w:space="0" w:color="auto"/>
        <w:left w:val="none" w:sz="0" w:space="0" w:color="auto"/>
        <w:bottom w:val="none" w:sz="0" w:space="0" w:color="auto"/>
        <w:right w:val="none" w:sz="0" w:space="0" w:color="auto"/>
      </w:divBdr>
    </w:div>
    <w:div w:id="2090611705">
      <w:bodyDiv w:val="1"/>
      <w:marLeft w:val="0"/>
      <w:marRight w:val="0"/>
      <w:marTop w:val="0"/>
      <w:marBottom w:val="0"/>
      <w:divBdr>
        <w:top w:val="none" w:sz="0" w:space="0" w:color="auto"/>
        <w:left w:val="none" w:sz="0" w:space="0" w:color="auto"/>
        <w:bottom w:val="none" w:sz="0" w:space="0" w:color="auto"/>
        <w:right w:val="none" w:sz="0" w:space="0" w:color="auto"/>
      </w:divBdr>
    </w:div>
    <w:div w:id="2117862817">
      <w:bodyDiv w:val="1"/>
      <w:marLeft w:val="0"/>
      <w:marRight w:val="0"/>
      <w:marTop w:val="0"/>
      <w:marBottom w:val="0"/>
      <w:divBdr>
        <w:top w:val="none" w:sz="0" w:space="0" w:color="auto"/>
        <w:left w:val="none" w:sz="0" w:space="0" w:color="auto"/>
        <w:bottom w:val="none" w:sz="0" w:space="0" w:color="auto"/>
        <w:right w:val="none" w:sz="0" w:space="0" w:color="auto"/>
      </w:divBdr>
    </w:div>
    <w:div w:id="2142258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B141D-3B47-4555-A823-DC283FA0F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4649</Words>
  <Characters>26502</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2 Проект программы форум 22–23 сентября 2025.docx</vt:lpstr>
    </vt:vector>
  </TitlesOfParts>
  <Company/>
  <LinksUpToDate>false</LinksUpToDate>
  <CharactersWithSpaces>31089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Проект программы форум 22–23 сентября 2025.docx</dc:title>
  <dc:creator>robotcomp.ru</dc:creator>
  <cp:lastModifiedBy>Егорова Мария Александровна</cp:lastModifiedBy>
  <cp:revision>34</cp:revision>
  <dcterms:created xsi:type="dcterms:W3CDTF">2025-09-12T10:46:00Z</dcterms:created>
  <dcterms:modified xsi:type="dcterms:W3CDTF">2025-09-12T11:35:00Z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2025-09-02T00:00:00Z</vt:filetime>
  </property>
  <property fmtid="{D5CDD505-2E9C-101B-9397-08002B2CF9AE}" pid="3" name="LastSaved">
    <vt:filetime>2025-09-02T00:00:00Z</vt:filetime>
  </property>
</Properties>
</file>